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4795" w14:textId="77777777" w:rsidR="00FC4984" w:rsidRDefault="00FC4984" w:rsidP="00B80D8C">
      <w:pPr>
        <w:tabs>
          <w:tab w:val="left" w:pos="4320"/>
        </w:tabs>
        <w:jc w:val="both"/>
      </w:pPr>
    </w:p>
    <w:p w14:paraId="6A1F1656" w14:textId="77777777" w:rsidR="0054657E" w:rsidRDefault="00EB7469" w:rsidP="00B80D8C">
      <w:pPr>
        <w:jc w:val="both"/>
        <w:rPr>
          <w:rFonts w:ascii="Arial Narrow" w:hAnsi="Arial Narrow"/>
          <w:b/>
          <w:bCs/>
          <w:color w:val="000000"/>
          <w:sz w:val="25"/>
          <w:szCs w:val="25"/>
        </w:rPr>
      </w:pPr>
      <w:bookmarkStart w:id="0" w:name="_Hlk524705762"/>
      <w:r w:rsidRPr="0054657E">
        <w:rPr>
          <w:noProof/>
        </w:rPr>
        <w:drawing>
          <wp:anchor distT="0" distB="0" distL="114300" distR="114300" simplePos="0" relativeHeight="251658240" behindDoc="1" locked="0" layoutInCell="1" allowOverlap="1" wp14:anchorId="60BEC1F7" wp14:editId="11241A7E">
            <wp:simplePos x="0" y="0"/>
            <wp:positionH relativeFrom="column">
              <wp:posOffset>1028700</wp:posOffset>
            </wp:positionH>
            <wp:positionV relativeFrom="paragraph">
              <wp:posOffset>21590</wp:posOffset>
            </wp:positionV>
            <wp:extent cx="3857625" cy="1116330"/>
            <wp:effectExtent l="0" t="0" r="9525" b="7620"/>
            <wp:wrapTight wrapText="bothSides">
              <wp:wrapPolygon edited="0">
                <wp:start x="0" y="0"/>
                <wp:lineTo x="0" y="21379"/>
                <wp:lineTo x="21547" y="21379"/>
                <wp:lineTo x="21547" y="0"/>
                <wp:lineTo x="0"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8E112" w14:textId="77777777" w:rsidR="00ED23A5" w:rsidRDefault="00ED23A5" w:rsidP="00B80D8C">
      <w:pPr>
        <w:jc w:val="both"/>
        <w:rPr>
          <w:rFonts w:ascii="Arial Narrow" w:hAnsi="Arial Narrow"/>
          <w:b/>
          <w:bCs/>
          <w:color w:val="000000"/>
          <w:sz w:val="16"/>
          <w:szCs w:val="16"/>
        </w:rPr>
      </w:pPr>
    </w:p>
    <w:p w14:paraId="7ACF44BB" w14:textId="77777777" w:rsidR="00B22A31" w:rsidRPr="00ED23A5" w:rsidRDefault="00B22A31" w:rsidP="00B80D8C">
      <w:pPr>
        <w:jc w:val="both"/>
        <w:rPr>
          <w:rFonts w:ascii="Arial Narrow" w:hAnsi="Arial Narrow"/>
          <w:b/>
          <w:bCs/>
          <w:color w:val="000000"/>
          <w:sz w:val="16"/>
          <w:szCs w:val="16"/>
        </w:rPr>
      </w:pPr>
    </w:p>
    <w:p w14:paraId="7C8CA7ED" w14:textId="77777777" w:rsidR="0054657E" w:rsidRDefault="0054657E" w:rsidP="00B80D8C">
      <w:pPr>
        <w:jc w:val="both"/>
        <w:rPr>
          <w:rFonts w:ascii="Arial Narrow" w:hAnsi="Arial Narrow"/>
          <w:b/>
          <w:bCs/>
          <w:color w:val="000000"/>
          <w:sz w:val="25"/>
          <w:szCs w:val="25"/>
        </w:rPr>
      </w:pPr>
    </w:p>
    <w:p w14:paraId="75525154" w14:textId="77777777" w:rsidR="00293CA6" w:rsidRDefault="00293CA6" w:rsidP="00B80D8C">
      <w:pPr>
        <w:spacing w:after="0" w:line="240" w:lineRule="auto"/>
        <w:jc w:val="both"/>
        <w:rPr>
          <w:rFonts w:ascii="Arial Narrow" w:hAnsi="Arial Narrow"/>
          <w:b/>
          <w:bCs/>
          <w:color w:val="000000"/>
          <w:sz w:val="25"/>
          <w:szCs w:val="25"/>
        </w:rPr>
      </w:pPr>
    </w:p>
    <w:p w14:paraId="67445A8C" w14:textId="77777777" w:rsidR="006800DA" w:rsidRPr="00C113A0" w:rsidRDefault="006800DA" w:rsidP="00226B0C">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r>
        <w:rPr>
          <w:rFonts w:ascii="Arial Narrow" w:hAnsi="Arial Narrow"/>
          <w:b/>
          <w:bCs/>
          <w:color w:val="000000"/>
          <w:sz w:val="25"/>
          <w:szCs w:val="25"/>
        </w:rPr>
        <w:t xml:space="preserve"> (SAC)</w:t>
      </w:r>
    </w:p>
    <w:p w14:paraId="4452ABCA" w14:textId="77777777" w:rsidR="006800DA" w:rsidRPr="00C113A0" w:rsidRDefault="006800DA" w:rsidP="00226B0C">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29532AF" w14:textId="77777777" w:rsidR="006800DA" w:rsidRDefault="006800DA" w:rsidP="00226B0C">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C06FE8">
        <w:rPr>
          <w:rFonts w:ascii="Arial Narrow" w:hAnsi="Arial Narrow"/>
          <w:b/>
          <w:bCs/>
          <w:sz w:val="25"/>
          <w:szCs w:val="25"/>
        </w:rPr>
        <w:t xml:space="preserve">REMOTE </w:t>
      </w:r>
      <w:r>
        <w:rPr>
          <w:rFonts w:ascii="Arial Narrow" w:hAnsi="Arial Narrow"/>
          <w:b/>
          <w:bCs/>
          <w:sz w:val="25"/>
          <w:szCs w:val="25"/>
        </w:rPr>
        <w:t>WEBEX</w:t>
      </w:r>
      <w:r w:rsidRPr="00C06FE8">
        <w:rPr>
          <w:rFonts w:ascii="Arial Narrow" w:hAnsi="Arial Narrow"/>
          <w:b/>
          <w:bCs/>
          <w:sz w:val="25"/>
          <w:szCs w:val="25"/>
        </w:rPr>
        <w:t xml:space="preserve"> MEETING</w:t>
      </w:r>
    </w:p>
    <w:p w14:paraId="20C6364C" w14:textId="77777777" w:rsidR="006800DA" w:rsidRPr="00AA0DBB" w:rsidRDefault="006800DA" w:rsidP="00226B0C">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173441">
        <w:rPr>
          <w:rFonts w:ascii="Arial Narrow" w:hAnsi="Arial Narrow"/>
          <w:b/>
          <w:bCs/>
          <w:sz w:val="25"/>
          <w:szCs w:val="25"/>
        </w:rPr>
        <w:t xml:space="preserve">DIAL IN: </w:t>
      </w:r>
      <w:r w:rsidRPr="00AA0DBB">
        <w:rPr>
          <w:rFonts w:ascii="Arial Narrow" w:hAnsi="Arial Narrow"/>
          <w:b/>
          <w:bCs/>
          <w:sz w:val="25"/>
          <w:szCs w:val="25"/>
        </w:rPr>
        <w:t>1-469-210-7159 United States Toll (Dallas)</w:t>
      </w:r>
    </w:p>
    <w:p w14:paraId="6F1DC977" w14:textId="77777777" w:rsidR="006800DA" w:rsidRDefault="006800DA" w:rsidP="00226B0C">
      <w:pPr>
        <w:tabs>
          <w:tab w:val="left" w:pos="1440"/>
          <w:tab w:val="left" w:pos="2250"/>
        </w:tabs>
        <w:autoSpaceDE w:val="0"/>
        <w:autoSpaceDN w:val="0"/>
        <w:adjustRightInd w:val="0"/>
        <w:spacing w:after="0" w:line="240" w:lineRule="auto"/>
        <w:jc w:val="center"/>
        <w:rPr>
          <w:rFonts w:ascii="Arial Narrow" w:hAnsi="Arial Narrow"/>
          <w:b/>
          <w:bCs/>
          <w:sz w:val="25"/>
          <w:szCs w:val="25"/>
        </w:rPr>
      </w:pPr>
      <w:r>
        <w:rPr>
          <w:rFonts w:ascii="Arial Narrow" w:hAnsi="Arial Narrow"/>
          <w:b/>
          <w:bCs/>
          <w:sz w:val="25"/>
          <w:szCs w:val="25"/>
        </w:rPr>
        <w:t xml:space="preserve">DIAL IN: </w:t>
      </w:r>
      <w:r w:rsidRPr="00AA0DBB">
        <w:rPr>
          <w:rFonts w:ascii="Arial Narrow" w:hAnsi="Arial Narrow"/>
          <w:b/>
          <w:bCs/>
          <w:sz w:val="25"/>
          <w:szCs w:val="25"/>
        </w:rPr>
        <w:t>1-408-418-9388 United States Toll</w:t>
      </w:r>
    </w:p>
    <w:p w14:paraId="64C6BB7C" w14:textId="7DC16107" w:rsidR="006800DA" w:rsidRPr="00C113A0" w:rsidRDefault="006800DA" w:rsidP="00226B0C">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Pr>
          <w:rFonts w:ascii="Arial Narrow" w:hAnsi="Arial Narrow"/>
          <w:b/>
          <w:bCs/>
          <w:sz w:val="25"/>
          <w:szCs w:val="25"/>
        </w:rPr>
        <w:t xml:space="preserve">MEETING NUMBER (ACCESS CODE): </w:t>
      </w:r>
      <w:r w:rsidRPr="00AA0DBB">
        <w:rPr>
          <w:rFonts w:ascii="Arial Narrow" w:hAnsi="Arial Narrow"/>
          <w:b/>
          <w:bCs/>
          <w:sz w:val="25"/>
          <w:szCs w:val="25"/>
        </w:rPr>
        <w:t>146 418 6448</w:t>
      </w:r>
    </w:p>
    <w:p w14:paraId="37137B8F" w14:textId="77777777" w:rsidR="006800DA" w:rsidRPr="00C113A0" w:rsidRDefault="006800DA" w:rsidP="00226B0C">
      <w:pPr>
        <w:spacing w:after="0" w:line="240" w:lineRule="auto"/>
        <w:jc w:val="center"/>
        <w:rPr>
          <w:rFonts w:ascii="Arial Narrow" w:hAnsi="Arial Narrow"/>
          <w:b/>
          <w:sz w:val="25"/>
          <w:szCs w:val="25"/>
        </w:rPr>
      </w:pPr>
      <w:r w:rsidRPr="00C113A0">
        <w:rPr>
          <w:rFonts w:ascii="Arial Narrow" w:hAnsi="Arial Narrow"/>
          <w:b/>
          <w:sz w:val="25"/>
          <w:szCs w:val="25"/>
        </w:rPr>
        <w:t xml:space="preserve">MONDAY, </w:t>
      </w:r>
      <w:r>
        <w:rPr>
          <w:rFonts w:ascii="Arial Narrow" w:hAnsi="Arial Narrow"/>
          <w:b/>
          <w:sz w:val="25"/>
          <w:szCs w:val="25"/>
        </w:rPr>
        <w:t>AUGUST 24</w:t>
      </w:r>
      <w:r w:rsidRPr="00C113A0">
        <w:rPr>
          <w:rFonts w:ascii="Arial Narrow" w:hAnsi="Arial Narrow"/>
          <w:b/>
          <w:sz w:val="25"/>
          <w:szCs w:val="25"/>
        </w:rPr>
        <w:t>, 20</w:t>
      </w:r>
      <w:r>
        <w:rPr>
          <w:rFonts w:ascii="Arial Narrow" w:hAnsi="Arial Narrow"/>
          <w:b/>
          <w:sz w:val="25"/>
          <w:szCs w:val="25"/>
        </w:rPr>
        <w:t>20</w:t>
      </w:r>
    </w:p>
    <w:p w14:paraId="0177EBEE" w14:textId="77777777" w:rsidR="006800DA" w:rsidRPr="00C113A0" w:rsidRDefault="006800DA" w:rsidP="00226B0C">
      <w:pPr>
        <w:spacing w:after="0" w:line="240" w:lineRule="auto"/>
        <w:jc w:val="center"/>
        <w:rPr>
          <w:rFonts w:ascii="Arial Narrow" w:hAnsi="Arial Narrow"/>
          <w:b/>
          <w:bCs/>
          <w:sz w:val="25"/>
          <w:szCs w:val="25"/>
        </w:rPr>
      </w:pPr>
      <w:r w:rsidRPr="00C113A0">
        <w:rPr>
          <w:rFonts w:ascii="Arial Narrow" w:hAnsi="Arial Narrow"/>
          <w:b/>
          <w:bCs/>
          <w:sz w:val="25"/>
          <w:szCs w:val="25"/>
        </w:rPr>
        <w:t>12:00 PM – 1:30 PM</w:t>
      </w:r>
    </w:p>
    <w:p w14:paraId="2974F1EF" w14:textId="77777777" w:rsidR="00A233E0" w:rsidRDefault="00A233E0" w:rsidP="00B80D8C">
      <w:pPr>
        <w:spacing w:after="0" w:line="240" w:lineRule="auto"/>
        <w:jc w:val="both"/>
        <w:rPr>
          <w:rFonts w:ascii="Arial Narrow" w:hAnsi="Arial Narrow"/>
          <w:b/>
          <w:bCs/>
          <w:color w:val="000000"/>
          <w:sz w:val="25"/>
          <w:szCs w:val="25"/>
        </w:rPr>
      </w:pPr>
    </w:p>
    <w:p w14:paraId="06721F64" w14:textId="77777777" w:rsidR="00A233E0" w:rsidRPr="009C6514" w:rsidRDefault="00A233E0" w:rsidP="00B80D8C">
      <w:pPr>
        <w:autoSpaceDE w:val="0"/>
        <w:autoSpaceDN w:val="0"/>
        <w:adjustRightInd w:val="0"/>
        <w:spacing w:after="0" w:line="240" w:lineRule="auto"/>
        <w:jc w:val="both"/>
        <w:rPr>
          <w:rFonts w:ascii="Arial Narrow" w:hAnsi="Arial Narrow"/>
          <w:b/>
          <w:bCs/>
          <w:sz w:val="8"/>
          <w:szCs w:val="8"/>
        </w:rPr>
      </w:pPr>
    </w:p>
    <w:p w14:paraId="632AF054" w14:textId="20765BBA" w:rsidR="00A233E0" w:rsidRDefault="009A6388" w:rsidP="009A6388">
      <w:pPr>
        <w:tabs>
          <w:tab w:val="left" w:pos="630"/>
          <w:tab w:val="left" w:pos="4320"/>
        </w:tabs>
        <w:autoSpaceDE w:val="0"/>
        <w:autoSpaceDN w:val="0"/>
        <w:adjustRightInd w:val="0"/>
        <w:spacing w:after="0" w:line="240" w:lineRule="auto"/>
        <w:ind w:left="630"/>
        <w:rPr>
          <w:rFonts w:ascii="Arial Narrow" w:hAnsi="Arial Narrow"/>
          <w:b/>
          <w:bCs/>
          <w:sz w:val="28"/>
          <w:szCs w:val="28"/>
          <w:u w:val="single"/>
        </w:rPr>
      </w:pPr>
      <w:r w:rsidRPr="009A6388">
        <w:rPr>
          <w:rFonts w:ascii="Arial Narrow" w:hAnsi="Arial Narrow"/>
          <w:b/>
          <w:bCs/>
          <w:sz w:val="28"/>
          <w:szCs w:val="28"/>
        </w:rPr>
        <w:t xml:space="preserve">                                                                   </w:t>
      </w:r>
      <w:r w:rsidR="00A233E0">
        <w:rPr>
          <w:rFonts w:ascii="Arial Narrow" w:hAnsi="Arial Narrow"/>
          <w:b/>
          <w:bCs/>
          <w:sz w:val="28"/>
          <w:szCs w:val="28"/>
          <w:u w:val="single"/>
        </w:rPr>
        <w:t>Minutes</w:t>
      </w:r>
    </w:p>
    <w:p w14:paraId="0152BEC8" w14:textId="77777777" w:rsidR="00A233E0" w:rsidRDefault="00A233E0" w:rsidP="00B80D8C">
      <w:pPr>
        <w:autoSpaceDE w:val="0"/>
        <w:autoSpaceDN w:val="0"/>
        <w:adjustRightInd w:val="0"/>
        <w:spacing w:after="0" w:line="240" w:lineRule="auto"/>
        <w:jc w:val="both"/>
        <w:rPr>
          <w:rFonts w:ascii="Arial Narrow" w:hAnsi="Arial Narrow"/>
          <w:b/>
          <w:bCs/>
          <w:sz w:val="16"/>
          <w:szCs w:val="16"/>
          <w:u w:val="single"/>
        </w:rPr>
      </w:pPr>
    </w:p>
    <w:p w14:paraId="77A9BF44" w14:textId="77777777" w:rsidR="009A6388" w:rsidRDefault="009A6388" w:rsidP="00B80D8C">
      <w:pPr>
        <w:autoSpaceDE w:val="0"/>
        <w:autoSpaceDN w:val="0"/>
        <w:adjustRightInd w:val="0"/>
        <w:spacing w:after="0" w:line="240" w:lineRule="auto"/>
        <w:jc w:val="both"/>
        <w:rPr>
          <w:rFonts w:ascii="Arial Narrow" w:hAnsi="Arial Narrow"/>
          <w:b/>
          <w:bCs/>
          <w:sz w:val="16"/>
          <w:szCs w:val="16"/>
          <w:u w:val="single"/>
        </w:rPr>
      </w:pPr>
    </w:p>
    <w:p w14:paraId="5E6DA039" w14:textId="77777777" w:rsidR="00A233E0" w:rsidRPr="00EB7469" w:rsidRDefault="00A233E0" w:rsidP="00B80D8C">
      <w:pPr>
        <w:autoSpaceDE w:val="0"/>
        <w:autoSpaceDN w:val="0"/>
        <w:adjustRightInd w:val="0"/>
        <w:spacing w:after="0" w:line="240" w:lineRule="auto"/>
        <w:jc w:val="both"/>
        <w:rPr>
          <w:rFonts w:ascii="Arial Narrow" w:hAnsi="Arial Narrow"/>
          <w:b/>
          <w:bCs/>
          <w:sz w:val="16"/>
          <w:szCs w:val="16"/>
          <w:u w:val="single"/>
        </w:rPr>
      </w:pPr>
    </w:p>
    <w:p w14:paraId="2EA892EF" w14:textId="63C4C048" w:rsidR="00A233E0" w:rsidRPr="00DE1259" w:rsidRDefault="00A233E0" w:rsidP="00B80D8C">
      <w:pPr>
        <w:pStyle w:val="NoSpacing"/>
        <w:ind w:firstLine="630"/>
        <w:jc w:val="both"/>
        <w:rPr>
          <w:rFonts w:ascii="Arial Narrow" w:hAnsi="Arial Narrow" w:cs="Arial"/>
        </w:rPr>
      </w:pPr>
      <w:r w:rsidRPr="00DE1259">
        <w:rPr>
          <w:rFonts w:ascii="Arial Narrow" w:hAnsi="Arial Narrow" w:cs="Arial"/>
          <w:b/>
          <w:u w:val="single"/>
        </w:rPr>
        <w:t>Meeting Date:</w:t>
      </w:r>
      <w:r w:rsidRPr="00DE1259">
        <w:rPr>
          <w:rFonts w:ascii="Arial Narrow" w:hAnsi="Arial Narrow" w:cs="Arial"/>
        </w:rPr>
        <w:t xml:space="preserve"> Monday, </w:t>
      </w:r>
      <w:r w:rsidR="00970670">
        <w:rPr>
          <w:rFonts w:ascii="Arial Narrow" w:hAnsi="Arial Narrow" w:cs="Arial"/>
        </w:rPr>
        <w:t>August 24</w:t>
      </w:r>
      <w:r>
        <w:rPr>
          <w:rFonts w:ascii="Arial Narrow" w:hAnsi="Arial Narrow" w:cs="Arial"/>
        </w:rPr>
        <w:t>, 2020</w:t>
      </w:r>
      <w:r w:rsidR="00CD170E">
        <w:rPr>
          <w:rFonts w:ascii="Arial Narrow" w:hAnsi="Arial Narrow" w:cs="Arial"/>
        </w:rPr>
        <w:tab/>
      </w:r>
      <w:r w:rsidRPr="00DE1259">
        <w:rPr>
          <w:rFonts w:ascii="Arial Narrow" w:hAnsi="Arial Narrow" w:cs="Arial"/>
          <w:b/>
          <w:u w:val="single"/>
        </w:rPr>
        <w:t>Convened:</w:t>
      </w:r>
      <w:r w:rsidR="005010E3">
        <w:rPr>
          <w:rFonts w:ascii="Arial Narrow" w:hAnsi="Arial Narrow" w:cs="Arial"/>
          <w:b/>
          <w:u w:val="single"/>
        </w:rPr>
        <w:t xml:space="preserve"> </w:t>
      </w:r>
      <w:r w:rsidR="00970670">
        <w:rPr>
          <w:rFonts w:ascii="Arial Narrow" w:hAnsi="Arial Narrow" w:cs="Arial"/>
        </w:rPr>
        <w:t>12:</w:t>
      </w:r>
      <w:r w:rsidR="00DE0A35">
        <w:rPr>
          <w:rFonts w:ascii="Arial Narrow" w:hAnsi="Arial Narrow" w:cs="Arial"/>
        </w:rPr>
        <w:t>30</w:t>
      </w:r>
      <w:r>
        <w:rPr>
          <w:rFonts w:ascii="Arial Narrow" w:hAnsi="Arial Narrow" w:cs="Arial"/>
        </w:rPr>
        <w:t xml:space="preserve"> p</w:t>
      </w:r>
      <w:r w:rsidRPr="00DE1259">
        <w:rPr>
          <w:rFonts w:ascii="Arial Narrow" w:hAnsi="Arial Narrow" w:cs="Arial"/>
        </w:rPr>
        <w:t>.</w:t>
      </w:r>
      <w:r>
        <w:rPr>
          <w:rFonts w:ascii="Arial Narrow" w:hAnsi="Arial Narrow" w:cs="Arial"/>
        </w:rPr>
        <w:t>m.</w:t>
      </w:r>
      <w:r>
        <w:rPr>
          <w:rFonts w:ascii="Arial Narrow" w:hAnsi="Arial Narrow" w:cs="Arial"/>
        </w:rPr>
        <w:tab/>
      </w:r>
      <w:r w:rsidR="00CD170E">
        <w:rPr>
          <w:rFonts w:ascii="Arial Narrow" w:hAnsi="Arial Narrow" w:cs="Arial"/>
        </w:rPr>
        <w:tab/>
      </w:r>
      <w:r w:rsidRPr="00DE1259">
        <w:rPr>
          <w:rFonts w:ascii="Arial Narrow" w:hAnsi="Arial Narrow" w:cs="Arial"/>
          <w:b/>
          <w:u w:val="single"/>
        </w:rPr>
        <w:t>Adjourned</w:t>
      </w:r>
      <w:r w:rsidRPr="00DE1259">
        <w:rPr>
          <w:rFonts w:ascii="Arial Narrow" w:hAnsi="Arial Narrow" w:cs="Arial"/>
        </w:rPr>
        <w:t>:</w:t>
      </w:r>
      <w:r w:rsidR="00CE5547">
        <w:rPr>
          <w:rFonts w:ascii="Arial Narrow" w:hAnsi="Arial Narrow" w:cs="Arial"/>
        </w:rPr>
        <w:t xml:space="preserve"> </w:t>
      </w:r>
      <w:r w:rsidR="005E24CD">
        <w:rPr>
          <w:rFonts w:ascii="Arial Narrow" w:hAnsi="Arial Narrow" w:cs="Arial"/>
        </w:rPr>
        <w:t>1:42</w:t>
      </w:r>
      <w:r w:rsidR="00CE5547">
        <w:rPr>
          <w:rFonts w:ascii="Arial Narrow" w:hAnsi="Arial Narrow" w:cs="Arial"/>
        </w:rPr>
        <w:t xml:space="preserve"> </w:t>
      </w:r>
      <w:r w:rsidRPr="00DE1259">
        <w:rPr>
          <w:rFonts w:ascii="Arial Narrow" w:hAnsi="Arial Narrow" w:cs="Arial"/>
        </w:rPr>
        <w:t>p.m.</w:t>
      </w:r>
    </w:p>
    <w:p w14:paraId="1419B32B" w14:textId="77777777" w:rsidR="00A233E0" w:rsidRPr="00006E34" w:rsidRDefault="00A233E0" w:rsidP="00B80D8C">
      <w:pPr>
        <w:pStyle w:val="NoSpacing"/>
        <w:jc w:val="both"/>
        <w:rPr>
          <w:rFonts w:ascii="Arial Narrow" w:hAnsi="Arial Narrow" w:cs="Arial"/>
        </w:rPr>
      </w:pPr>
    </w:p>
    <w:p w14:paraId="38FB3204" w14:textId="1C49B3AA" w:rsidR="00A233E0" w:rsidRPr="00006E34" w:rsidRDefault="00A233E0" w:rsidP="00B80D8C">
      <w:pPr>
        <w:pStyle w:val="NoSpacing"/>
        <w:ind w:firstLine="630"/>
        <w:jc w:val="both"/>
        <w:rPr>
          <w:rFonts w:ascii="Arial Narrow" w:hAnsi="Arial Narrow" w:cs="Arial"/>
        </w:rPr>
      </w:pPr>
      <w:r w:rsidRPr="00006E34">
        <w:rPr>
          <w:rFonts w:ascii="Arial Narrow" w:hAnsi="Arial Narrow" w:cs="Arial"/>
          <w:b/>
          <w:u w:val="single"/>
        </w:rPr>
        <w:t>Committee Members Present</w:t>
      </w:r>
      <w:r w:rsidRPr="00006E34">
        <w:rPr>
          <w:rFonts w:ascii="Arial Narrow" w:hAnsi="Arial Narrow" w:cs="Arial"/>
        </w:rPr>
        <w:t>:</w:t>
      </w:r>
      <w:r w:rsidRPr="00006E34">
        <w:rPr>
          <w:rFonts w:ascii="Arial Narrow" w:hAnsi="Arial Narrow" w:cs="Arial"/>
        </w:rPr>
        <w:tab/>
      </w:r>
      <w:r w:rsidRPr="00006E34">
        <w:rPr>
          <w:rFonts w:ascii="Arial Narrow" w:hAnsi="Arial Narrow" w:cs="Arial"/>
        </w:rPr>
        <w:tab/>
      </w:r>
      <w:r w:rsidR="00CD170E">
        <w:rPr>
          <w:rFonts w:ascii="Arial Narrow" w:hAnsi="Arial Narrow" w:cs="Arial"/>
          <w:b/>
          <w:u w:val="single"/>
        </w:rPr>
        <w:t>Committee Members Absent</w:t>
      </w:r>
      <w:r w:rsidR="00CD170E" w:rsidRPr="00006E34">
        <w:rPr>
          <w:rFonts w:ascii="Arial Narrow" w:hAnsi="Arial Narrow" w:cs="Arial"/>
        </w:rPr>
        <w:t>:</w:t>
      </w:r>
      <w:r w:rsidR="00CD170E">
        <w:rPr>
          <w:rFonts w:ascii="Arial Narrow" w:hAnsi="Arial Narrow" w:cs="Arial"/>
        </w:rPr>
        <w:t xml:space="preserve"> </w:t>
      </w:r>
      <w:r w:rsidR="00CD170E">
        <w:rPr>
          <w:rFonts w:ascii="Arial Narrow" w:hAnsi="Arial Narrow" w:cs="Arial"/>
        </w:rPr>
        <w:tab/>
      </w:r>
      <w:r w:rsidR="00CD170E">
        <w:rPr>
          <w:rFonts w:ascii="Arial Narrow" w:hAnsi="Arial Narrow" w:cs="Arial"/>
          <w:b/>
          <w:u w:val="single"/>
        </w:rPr>
        <w:t xml:space="preserve">City of Dallas Staff </w:t>
      </w:r>
      <w:r w:rsidRPr="00006E34">
        <w:rPr>
          <w:rFonts w:ascii="Arial Narrow" w:hAnsi="Arial Narrow" w:cs="Arial"/>
          <w:b/>
          <w:u w:val="single"/>
        </w:rPr>
        <w:t>Present:</w:t>
      </w:r>
      <w:r w:rsidRPr="00006E34">
        <w:rPr>
          <w:rFonts w:ascii="Arial Narrow" w:hAnsi="Arial Narrow" w:cs="Arial"/>
        </w:rPr>
        <w:tab/>
      </w:r>
    </w:p>
    <w:p w14:paraId="341F4956" w14:textId="2657757B" w:rsidR="00AB4CDA" w:rsidRPr="00394A67" w:rsidRDefault="00A233E0"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ind w:right="-450"/>
        <w:jc w:val="both"/>
        <w:rPr>
          <w:rFonts w:ascii="Arial Narrow" w:hAnsi="Arial Narrow" w:cs="Arial"/>
        </w:rPr>
      </w:pPr>
      <w:r w:rsidRPr="00006E34">
        <w:rPr>
          <w:rFonts w:ascii="Arial Narrow" w:hAnsi="Arial Narrow" w:cs="Arial"/>
        </w:rPr>
        <w:tab/>
        <w:t xml:space="preserve">           </w:t>
      </w:r>
      <w:r w:rsidRPr="00394A67">
        <w:rPr>
          <w:rFonts w:ascii="Arial Narrow" w:hAnsi="Arial Narrow" w:cs="Arial"/>
        </w:rPr>
        <w:t xml:space="preserve">Jan Hart Black, Chair </w:t>
      </w:r>
      <w:r w:rsidRPr="00394A67">
        <w:rPr>
          <w:rFonts w:ascii="Arial Narrow" w:hAnsi="Arial Narrow" w:cs="Arial"/>
        </w:rPr>
        <w:tab/>
      </w:r>
      <w:r w:rsidRPr="00394A67">
        <w:rPr>
          <w:rFonts w:ascii="Arial Narrow" w:hAnsi="Arial Narrow" w:cs="Arial"/>
        </w:rPr>
        <w:tab/>
      </w:r>
      <w:r w:rsidRPr="00394A67">
        <w:rPr>
          <w:rFonts w:ascii="Arial Narrow" w:hAnsi="Arial Narrow" w:cs="Arial"/>
        </w:rPr>
        <w:tab/>
      </w:r>
      <w:r w:rsidR="00AB4CDA" w:rsidRPr="00394A67">
        <w:rPr>
          <w:rFonts w:ascii="Arial Narrow" w:hAnsi="Arial Narrow" w:cs="Arial"/>
        </w:rPr>
        <w:t>Verna G. Mitchell (Dist. 3)</w:t>
      </w:r>
      <w:r w:rsidR="00394A67" w:rsidRPr="00394A67">
        <w:rPr>
          <w:rFonts w:ascii="Arial Narrow" w:hAnsi="Arial Narrow" w:cs="Arial"/>
        </w:rPr>
        <w:tab/>
      </w:r>
      <w:r w:rsidR="00394A67" w:rsidRPr="00394A67">
        <w:rPr>
          <w:rFonts w:ascii="Arial Narrow" w:hAnsi="Arial Narrow" w:cs="Arial"/>
        </w:rPr>
        <w:tab/>
      </w:r>
      <w:r w:rsidRPr="00394A67">
        <w:rPr>
          <w:rFonts w:ascii="Arial Narrow" w:hAnsi="Arial Narrow" w:cs="Arial"/>
        </w:rPr>
        <w:t xml:space="preserve">Ana Camacho, </w:t>
      </w:r>
      <w:proofErr w:type="gramStart"/>
      <w:r w:rsidRPr="00394A67">
        <w:rPr>
          <w:rFonts w:ascii="Arial Narrow" w:hAnsi="Arial Narrow" w:cs="Arial"/>
        </w:rPr>
        <w:t>Manager</w:t>
      </w:r>
      <w:r w:rsidR="00AB4CDA" w:rsidRPr="00394A67">
        <w:rPr>
          <w:rFonts w:ascii="Arial Narrow" w:hAnsi="Arial Narrow" w:cs="Arial"/>
        </w:rPr>
        <w:t xml:space="preserve">  </w:t>
      </w:r>
      <w:r w:rsidR="00AB4CDA" w:rsidRPr="00394A67">
        <w:rPr>
          <w:rFonts w:ascii="Arial Narrow" w:hAnsi="Arial Narrow" w:cs="Arial"/>
        </w:rPr>
        <w:tab/>
      </w:r>
      <w:proofErr w:type="gramEnd"/>
      <w:r w:rsidR="00AB4CDA"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4B4555">
        <w:rPr>
          <w:rFonts w:ascii="Arial Narrow" w:hAnsi="Arial Narrow" w:cs="Arial"/>
        </w:rPr>
        <w:tab/>
      </w:r>
      <w:r w:rsidRPr="00394A67">
        <w:rPr>
          <w:rFonts w:ascii="Arial Narrow" w:hAnsi="Arial Narrow" w:cs="Arial"/>
        </w:rPr>
        <w:t xml:space="preserve">Carmen Arana (Dist. 1) </w:t>
      </w:r>
      <w:r w:rsidR="00AB4CDA" w:rsidRPr="00394A67">
        <w:rPr>
          <w:rFonts w:ascii="Arial Narrow" w:hAnsi="Arial Narrow" w:cs="Arial"/>
        </w:rPr>
        <w:tab/>
      </w:r>
      <w:r w:rsidR="00AB4CDA" w:rsidRPr="00394A67">
        <w:rPr>
          <w:rFonts w:ascii="Arial Narrow" w:hAnsi="Arial Narrow" w:cs="Arial"/>
        </w:rPr>
        <w:tab/>
      </w:r>
      <w:r w:rsidR="00AB4CDA" w:rsidRPr="00394A67">
        <w:rPr>
          <w:rFonts w:ascii="Arial Narrow" w:hAnsi="Arial Narrow" w:cs="Arial"/>
        </w:rPr>
        <w:tab/>
        <w:t>Myrtis Evans (Dist. 4)</w:t>
      </w:r>
      <w:r w:rsidR="00394A67" w:rsidRPr="00394A67">
        <w:rPr>
          <w:rFonts w:ascii="Arial Narrow" w:hAnsi="Arial Narrow" w:cs="Arial"/>
        </w:rPr>
        <w:t xml:space="preserve"> </w:t>
      </w:r>
      <w:r w:rsidR="00394A67" w:rsidRPr="00394A67">
        <w:rPr>
          <w:rFonts w:ascii="Arial Narrow" w:hAnsi="Arial Narrow" w:cs="Arial"/>
        </w:rPr>
        <w:tab/>
      </w:r>
      <w:r w:rsidR="00394A67" w:rsidRPr="00394A67">
        <w:rPr>
          <w:rFonts w:ascii="Arial Narrow" w:hAnsi="Arial Narrow" w:cs="Arial"/>
        </w:rPr>
        <w:tab/>
        <w:t>Mandrell Drakes</w:t>
      </w:r>
      <w:r w:rsidR="006036DA">
        <w:rPr>
          <w:rFonts w:ascii="Arial Narrow" w:hAnsi="Arial Narrow" w:cs="Arial"/>
        </w:rPr>
        <w:t>, Outreach Representative</w:t>
      </w:r>
    </w:p>
    <w:p w14:paraId="3EAE36AD" w14:textId="3CFDF47B" w:rsidR="00AB4CDA" w:rsidRPr="00394A67" w:rsidRDefault="00AB4CDA"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394A67">
        <w:rPr>
          <w:rFonts w:ascii="Arial Narrow" w:hAnsi="Arial Narrow" w:cs="Arial"/>
        </w:rPr>
        <w:tab/>
      </w:r>
      <w:r w:rsidRPr="00394A67">
        <w:rPr>
          <w:rFonts w:ascii="Arial Narrow" w:hAnsi="Arial Narrow" w:cs="Arial"/>
        </w:rPr>
        <w:tab/>
        <w:t xml:space="preserve">VACANT (Dist. 2) </w:t>
      </w:r>
      <w:r w:rsidRPr="00394A67">
        <w:rPr>
          <w:rFonts w:ascii="Arial Narrow" w:hAnsi="Arial Narrow" w:cs="Arial"/>
        </w:rPr>
        <w:tab/>
      </w:r>
      <w:r w:rsidRPr="00394A67">
        <w:rPr>
          <w:rFonts w:ascii="Arial Narrow" w:hAnsi="Arial Narrow" w:cs="Arial"/>
        </w:rPr>
        <w:tab/>
      </w:r>
      <w:r w:rsidRPr="00394A67">
        <w:rPr>
          <w:rFonts w:ascii="Arial Narrow" w:hAnsi="Arial Narrow" w:cs="Arial"/>
        </w:rPr>
        <w:tab/>
      </w:r>
      <w:r w:rsidRPr="00394A67">
        <w:rPr>
          <w:rFonts w:ascii="Arial Narrow" w:hAnsi="Arial Narrow" w:cs="Arial"/>
        </w:rPr>
        <w:tab/>
        <w:t>Beverly White (Dist. 9)</w:t>
      </w:r>
      <w:r w:rsidR="00394A67" w:rsidRPr="00394A67">
        <w:rPr>
          <w:rFonts w:ascii="Arial Narrow" w:hAnsi="Arial Narrow" w:cs="Arial"/>
        </w:rPr>
        <w:tab/>
      </w:r>
      <w:r w:rsidR="00394A67" w:rsidRPr="00394A67">
        <w:rPr>
          <w:rFonts w:ascii="Arial Narrow" w:hAnsi="Arial Narrow" w:cs="Arial"/>
        </w:rPr>
        <w:tab/>
        <w:t>Jessica Galleshaw, Director</w:t>
      </w:r>
    </w:p>
    <w:p w14:paraId="3E1084FB" w14:textId="3C91A56D" w:rsidR="00AB4CDA" w:rsidRPr="00394A67" w:rsidRDefault="00AB4CDA"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394A67">
        <w:rPr>
          <w:rFonts w:ascii="Arial Narrow" w:hAnsi="Arial Narrow" w:cs="Arial"/>
        </w:rPr>
        <w:tab/>
      </w:r>
      <w:r w:rsidRPr="00394A67">
        <w:rPr>
          <w:rFonts w:ascii="Arial Narrow" w:hAnsi="Arial Narrow" w:cs="Arial"/>
        </w:rPr>
        <w:tab/>
        <w:t xml:space="preserve">M. Ja’net Huling (Dist. 5) </w:t>
      </w:r>
      <w:r w:rsidRPr="00394A67">
        <w:rPr>
          <w:rFonts w:ascii="Arial Narrow" w:hAnsi="Arial Narrow" w:cs="Arial"/>
        </w:rPr>
        <w:tab/>
      </w:r>
      <w:r w:rsidRPr="00394A67">
        <w:rPr>
          <w:rFonts w:ascii="Arial Narrow" w:hAnsi="Arial Narrow" w:cs="Arial"/>
        </w:rPr>
        <w:tab/>
      </w:r>
      <w:r w:rsidRPr="00394A67">
        <w:rPr>
          <w:rFonts w:ascii="Arial Narrow" w:hAnsi="Arial Narrow" w:cs="Arial"/>
        </w:rPr>
        <w:tab/>
        <w:t>Jeri Baker (Dist. 10)</w:t>
      </w:r>
      <w:r w:rsidR="00394A67" w:rsidRPr="00394A67">
        <w:rPr>
          <w:rFonts w:ascii="Arial Narrow" w:hAnsi="Arial Narrow" w:cs="Arial"/>
        </w:rPr>
        <w:tab/>
      </w:r>
      <w:r w:rsidR="00394A67" w:rsidRPr="00394A67">
        <w:rPr>
          <w:rFonts w:ascii="Arial Narrow" w:hAnsi="Arial Narrow" w:cs="Arial"/>
        </w:rPr>
        <w:tab/>
        <w:t>Myckycle Hart, Caseworker</w:t>
      </w:r>
    </w:p>
    <w:p w14:paraId="15377255" w14:textId="32EA3D7F" w:rsidR="00394A67" w:rsidRPr="00394A67" w:rsidRDefault="00AB4CDA"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394A67">
        <w:rPr>
          <w:rFonts w:ascii="Arial Narrow" w:hAnsi="Arial Narrow" w:cs="Arial"/>
        </w:rPr>
        <w:tab/>
      </w:r>
      <w:r w:rsidR="00A233E0" w:rsidRPr="00394A67">
        <w:rPr>
          <w:rFonts w:ascii="Arial Narrow" w:hAnsi="Arial Narrow" w:cs="Arial"/>
        </w:rPr>
        <w:tab/>
      </w:r>
      <w:r w:rsidRPr="00394A67">
        <w:rPr>
          <w:rFonts w:ascii="Arial Narrow" w:hAnsi="Arial Narrow" w:cs="Arial"/>
        </w:rPr>
        <w:t>Marilyn Daniels (Dist. 6)</w:t>
      </w:r>
      <w:r w:rsidR="00A233E0" w:rsidRPr="00394A67">
        <w:rPr>
          <w:rFonts w:ascii="Arial Narrow" w:hAnsi="Arial Narrow" w:cs="Arial"/>
        </w:rPr>
        <w:tab/>
      </w:r>
      <w:r w:rsidR="00A233E0" w:rsidRPr="00394A67">
        <w:rPr>
          <w:rFonts w:ascii="Arial Narrow" w:hAnsi="Arial Narrow" w:cs="Arial"/>
        </w:rPr>
        <w:tab/>
      </w:r>
      <w:r w:rsidR="00CD170E" w:rsidRPr="00394A67">
        <w:rPr>
          <w:rFonts w:ascii="Arial Narrow" w:hAnsi="Arial Narrow" w:cs="Arial"/>
        </w:rPr>
        <w:tab/>
      </w:r>
      <w:r w:rsidR="00CD170E" w:rsidRPr="00394A67">
        <w:rPr>
          <w:rFonts w:ascii="Arial Narrow" w:hAnsi="Arial Narrow" w:cs="Arial"/>
        </w:rPr>
        <w:tab/>
      </w:r>
      <w:r w:rsidR="00CD170E" w:rsidRPr="00394A67">
        <w:rPr>
          <w:rFonts w:ascii="Arial Narrow" w:hAnsi="Arial Narrow" w:cs="Arial"/>
        </w:rPr>
        <w:tab/>
      </w:r>
      <w:r w:rsidR="00CD170E" w:rsidRPr="00394A67">
        <w:rPr>
          <w:rFonts w:ascii="Arial Narrow" w:hAnsi="Arial Narrow" w:cs="Arial"/>
        </w:rPr>
        <w:tab/>
      </w:r>
      <w:r w:rsidRPr="00394A67">
        <w:rPr>
          <w:rFonts w:ascii="Arial Narrow" w:hAnsi="Arial Narrow" w:cs="Arial"/>
        </w:rPr>
        <w:tab/>
      </w:r>
      <w:r w:rsidR="00394A67" w:rsidRPr="00394A67">
        <w:rPr>
          <w:rFonts w:ascii="Arial Narrow" w:hAnsi="Arial Narrow" w:cs="Arial"/>
        </w:rPr>
        <w:t>Lynn Jenkinson, Caseworker</w:t>
      </w:r>
      <w:r w:rsidRPr="00394A67">
        <w:rPr>
          <w:rFonts w:ascii="Arial Narrow" w:hAnsi="Arial Narrow" w:cs="Arial"/>
        </w:rPr>
        <w:tab/>
      </w:r>
    </w:p>
    <w:p w14:paraId="7CFE0C63" w14:textId="31BA05AF" w:rsidR="00394A67" w:rsidRPr="00394A67" w:rsidRDefault="00A233E0"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394A67">
        <w:rPr>
          <w:rFonts w:ascii="Arial Narrow" w:hAnsi="Arial Narrow" w:cs="Arial"/>
        </w:rPr>
        <w:tab/>
      </w:r>
      <w:r w:rsidRPr="00394A67">
        <w:rPr>
          <w:rFonts w:ascii="Arial Narrow" w:hAnsi="Arial Narrow" w:cs="Arial"/>
        </w:rPr>
        <w:tab/>
      </w:r>
      <w:r w:rsidR="00AB4CDA" w:rsidRPr="00394A67">
        <w:rPr>
          <w:rFonts w:ascii="Arial Narrow" w:hAnsi="Arial Narrow" w:cs="Arial"/>
        </w:rPr>
        <w:t>Cannon Flowers (Dist. 7)</w:t>
      </w:r>
      <w:r w:rsidRPr="00394A67">
        <w:rPr>
          <w:rFonts w:ascii="Arial Narrow" w:hAnsi="Arial Narrow" w:cs="Arial"/>
        </w:rPr>
        <w:tab/>
      </w:r>
      <w:r w:rsidR="00CD170E" w:rsidRPr="00394A67">
        <w:rPr>
          <w:rFonts w:ascii="Arial Narrow" w:hAnsi="Arial Narrow" w:cs="Arial"/>
        </w:rPr>
        <w:tab/>
      </w:r>
      <w:r w:rsidR="00CD170E" w:rsidRPr="00394A67">
        <w:rPr>
          <w:rFonts w:ascii="Arial Narrow" w:hAnsi="Arial Narrow" w:cs="Arial"/>
        </w:rPr>
        <w:tab/>
      </w:r>
      <w:r w:rsidR="00CD170E" w:rsidRPr="00394A67">
        <w:rPr>
          <w:rFonts w:ascii="Arial Narrow" w:hAnsi="Arial Narrow" w:cs="Arial"/>
        </w:rPr>
        <w:tab/>
      </w:r>
      <w:r w:rsidR="00CD170E"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t>Barbara Martinez, City Attorney</w:t>
      </w:r>
    </w:p>
    <w:p w14:paraId="69E2D661" w14:textId="0BC9B9A4" w:rsidR="00AB4CDA" w:rsidRPr="0022000E" w:rsidRDefault="00A233E0"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lang w:val="fr-FR"/>
        </w:rPr>
      </w:pPr>
      <w:r w:rsidRPr="00394A67">
        <w:rPr>
          <w:rFonts w:ascii="Arial Narrow" w:hAnsi="Arial Narrow" w:cs="Arial"/>
        </w:rPr>
        <w:tab/>
      </w:r>
      <w:r w:rsidRPr="00394A67">
        <w:rPr>
          <w:rFonts w:ascii="Arial Narrow" w:hAnsi="Arial Narrow" w:cs="Arial"/>
        </w:rPr>
        <w:tab/>
      </w:r>
      <w:r w:rsidR="00AB4CDA" w:rsidRPr="0022000E">
        <w:rPr>
          <w:rFonts w:ascii="Arial Narrow" w:hAnsi="Arial Narrow" w:cs="Arial"/>
          <w:lang w:val="fr-FR"/>
        </w:rPr>
        <w:t>Debbie Austin (</w:t>
      </w:r>
      <w:proofErr w:type="spellStart"/>
      <w:r w:rsidR="00AB4CDA" w:rsidRPr="0022000E">
        <w:rPr>
          <w:rFonts w:ascii="Arial Narrow" w:hAnsi="Arial Narrow" w:cs="Arial"/>
          <w:lang w:val="fr-FR"/>
        </w:rPr>
        <w:t>Dist</w:t>
      </w:r>
      <w:proofErr w:type="spellEnd"/>
      <w:r w:rsidR="00AB4CDA" w:rsidRPr="0022000E">
        <w:rPr>
          <w:rFonts w:ascii="Arial Narrow" w:hAnsi="Arial Narrow" w:cs="Arial"/>
          <w:lang w:val="fr-FR"/>
        </w:rPr>
        <w:t xml:space="preserve">. 8)  </w:t>
      </w:r>
      <w:r w:rsidR="00394A67" w:rsidRPr="0022000E">
        <w:rPr>
          <w:rFonts w:ascii="Arial Narrow" w:hAnsi="Arial Narrow" w:cs="Arial"/>
          <w:lang w:val="fr-FR"/>
        </w:rPr>
        <w:tab/>
      </w:r>
      <w:r w:rsidR="00394A67" w:rsidRPr="0022000E">
        <w:rPr>
          <w:rFonts w:ascii="Arial Narrow" w:hAnsi="Arial Narrow" w:cs="Arial"/>
          <w:lang w:val="fr-FR"/>
        </w:rPr>
        <w:tab/>
      </w:r>
      <w:r w:rsidR="00394A67" w:rsidRPr="0022000E">
        <w:rPr>
          <w:rFonts w:ascii="Arial Narrow" w:hAnsi="Arial Narrow" w:cs="Arial"/>
          <w:lang w:val="fr-FR"/>
        </w:rPr>
        <w:tab/>
      </w:r>
      <w:r w:rsidR="00394A67" w:rsidRPr="0022000E">
        <w:rPr>
          <w:rFonts w:ascii="Arial Narrow" w:hAnsi="Arial Narrow" w:cs="Arial"/>
          <w:lang w:val="fr-FR"/>
        </w:rPr>
        <w:tab/>
      </w:r>
      <w:r w:rsidR="00394A67" w:rsidRPr="0022000E">
        <w:rPr>
          <w:rFonts w:ascii="Arial Narrow" w:hAnsi="Arial Narrow" w:cs="Arial"/>
          <w:lang w:val="fr-FR"/>
        </w:rPr>
        <w:tab/>
      </w:r>
      <w:r w:rsidR="00394A67" w:rsidRPr="0022000E">
        <w:rPr>
          <w:rFonts w:ascii="Arial Narrow" w:hAnsi="Arial Narrow" w:cs="Arial"/>
          <w:lang w:val="fr-FR"/>
        </w:rPr>
        <w:tab/>
      </w:r>
      <w:r w:rsidR="00394A67" w:rsidRPr="0022000E">
        <w:rPr>
          <w:rFonts w:ascii="Arial Narrow" w:hAnsi="Arial Narrow" w:cs="Arial"/>
          <w:lang w:val="fr-FR"/>
        </w:rPr>
        <w:tab/>
        <w:t>David Noguera</w:t>
      </w:r>
      <w:r w:rsidR="008D1B84" w:rsidRPr="0022000E">
        <w:rPr>
          <w:rFonts w:ascii="Arial Narrow" w:hAnsi="Arial Narrow" w:cs="Arial"/>
          <w:lang w:val="fr-FR"/>
        </w:rPr>
        <w:t xml:space="preserve">, </w:t>
      </w:r>
      <w:proofErr w:type="spellStart"/>
      <w:r w:rsidR="008D1B84" w:rsidRPr="0022000E">
        <w:rPr>
          <w:rFonts w:ascii="Arial Narrow" w:hAnsi="Arial Narrow" w:cs="Arial"/>
          <w:lang w:val="fr-FR"/>
        </w:rPr>
        <w:t>Director</w:t>
      </w:r>
      <w:proofErr w:type="spellEnd"/>
    </w:p>
    <w:p w14:paraId="31F4A9AD" w14:textId="3ADFFE14" w:rsidR="00AB4CDA" w:rsidRPr="00394A67" w:rsidRDefault="00AB4CDA"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22000E">
        <w:rPr>
          <w:rFonts w:ascii="Arial Narrow" w:hAnsi="Arial Narrow" w:cs="Arial"/>
          <w:lang w:val="fr-FR"/>
        </w:rPr>
        <w:tab/>
      </w:r>
      <w:r w:rsidRPr="0022000E">
        <w:rPr>
          <w:rFonts w:ascii="Arial Narrow" w:hAnsi="Arial Narrow" w:cs="Arial"/>
          <w:lang w:val="fr-FR"/>
        </w:rPr>
        <w:tab/>
      </w:r>
      <w:r w:rsidRPr="00394A67">
        <w:rPr>
          <w:rFonts w:ascii="Arial Narrow" w:hAnsi="Arial Narrow" w:cs="Arial"/>
        </w:rPr>
        <w:t>Bill Gart (Dist. 11)</w:t>
      </w:r>
      <w:r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t>Tim Oliver</w:t>
      </w:r>
      <w:r w:rsidR="008D1B84">
        <w:rPr>
          <w:rFonts w:ascii="Arial Narrow" w:hAnsi="Arial Narrow" w:cs="Arial"/>
        </w:rPr>
        <w:t>, Assistant Director</w:t>
      </w:r>
    </w:p>
    <w:p w14:paraId="6DD7783C" w14:textId="1EE6310A" w:rsidR="00AB4CDA" w:rsidRPr="00394A67" w:rsidRDefault="00A233E0"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394A67">
        <w:rPr>
          <w:rFonts w:ascii="Arial Narrow" w:hAnsi="Arial Narrow" w:cs="Arial"/>
        </w:rPr>
        <w:tab/>
      </w:r>
      <w:r w:rsidRPr="00394A67">
        <w:rPr>
          <w:rFonts w:ascii="Arial Narrow" w:hAnsi="Arial Narrow" w:cs="Arial"/>
        </w:rPr>
        <w:tab/>
      </w:r>
      <w:r w:rsidR="00AB4CDA" w:rsidRPr="00394A67">
        <w:rPr>
          <w:rFonts w:ascii="Arial Narrow" w:hAnsi="Arial Narrow" w:cs="Arial"/>
        </w:rPr>
        <w:t>Zelene Lovitt (Dist. 12)</w:t>
      </w:r>
      <w:r w:rsidR="00394A67" w:rsidRPr="00394A67">
        <w:rPr>
          <w:rFonts w:ascii="Arial Narrow" w:hAnsi="Arial Narrow" w:cs="Arial"/>
        </w:rPr>
        <w:t xml:space="preserve"> </w:t>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t>Daniel Pollak</w:t>
      </w:r>
      <w:r w:rsidR="00140364">
        <w:rPr>
          <w:rFonts w:ascii="Arial Narrow" w:hAnsi="Arial Narrow" w:cs="Arial"/>
        </w:rPr>
        <w:t xml:space="preserve">, </w:t>
      </w:r>
      <w:r w:rsidR="008A622F">
        <w:rPr>
          <w:rFonts w:ascii="Arial Narrow" w:hAnsi="Arial Narrow" w:cs="Arial"/>
        </w:rPr>
        <w:t>Manager</w:t>
      </w:r>
    </w:p>
    <w:p w14:paraId="55AA6B61" w14:textId="3F3A011C" w:rsidR="00CD170E" w:rsidRDefault="00CD170E" w:rsidP="00B80D8C">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394A67">
        <w:rPr>
          <w:rFonts w:ascii="Arial Narrow" w:hAnsi="Arial Narrow" w:cs="Arial"/>
        </w:rPr>
        <w:tab/>
      </w:r>
      <w:r w:rsidRPr="00394A67">
        <w:rPr>
          <w:rFonts w:ascii="Arial Narrow" w:hAnsi="Arial Narrow" w:cs="Arial"/>
        </w:rPr>
        <w:tab/>
      </w:r>
      <w:r w:rsidR="00AB4CDA" w:rsidRPr="00394A67">
        <w:rPr>
          <w:rFonts w:ascii="Arial Narrow" w:hAnsi="Arial Narrow" w:cs="Arial"/>
        </w:rPr>
        <w:t>J. Peter Kline (Dist. 13)</w:t>
      </w:r>
      <w:r w:rsidR="00394A67" w:rsidRPr="00394A67">
        <w:rPr>
          <w:rFonts w:ascii="Arial Narrow" w:hAnsi="Arial Narrow" w:cs="Arial"/>
        </w:rPr>
        <w:t xml:space="preserve"> </w:t>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t>Daryl Quarles, Manager</w:t>
      </w:r>
      <w:r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AB4CDA" w:rsidRPr="00394A67">
        <w:rPr>
          <w:rFonts w:ascii="Arial Narrow" w:hAnsi="Arial Narrow" w:cs="Arial"/>
        </w:rPr>
        <w:t>Sarah Wick (Dist. 14)</w:t>
      </w:r>
      <w:r w:rsidR="00394A67" w:rsidRPr="00394A67">
        <w:rPr>
          <w:rFonts w:ascii="Arial Narrow" w:hAnsi="Arial Narrow" w:cs="Arial"/>
        </w:rPr>
        <w:t xml:space="preserve"> </w:t>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r>
      <w:r w:rsidR="00394A67" w:rsidRPr="00394A67">
        <w:rPr>
          <w:rFonts w:ascii="Arial Narrow" w:hAnsi="Arial Narrow" w:cs="Arial"/>
        </w:rPr>
        <w:tab/>
        <w:t>Lupe Rios, Administrator</w:t>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A233E0" w:rsidRPr="00006E34">
        <w:rPr>
          <w:rFonts w:ascii="Arial Narrow" w:hAnsi="Arial Narrow" w:cs="Arial"/>
        </w:rPr>
        <w:tab/>
      </w:r>
    </w:p>
    <w:p w14:paraId="07469888" w14:textId="197AE2EE" w:rsidR="00A233E0" w:rsidRPr="00DE1259" w:rsidRDefault="007B5E7E" w:rsidP="00B80D8C">
      <w:pPr>
        <w:pStyle w:val="NoSpacing"/>
        <w:tabs>
          <w:tab w:val="left" w:pos="0"/>
          <w:tab w:val="left" w:pos="90"/>
          <w:tab w:val="left" w:pos="540"/>
          <w:tab w:val="left" w:pos="630"/>
          <w:tab w:val="left" w:pos="720"/>
          <w:tab w:val="left" w:pos="1440"/>
          <w:tab w:val="left" w:pos="2160"/>
          <w:tab w:val="left" w:pos="2880"/>
          <w:tab w:val="left" w:pos="3600"/>
          <w:tab w:val="left" w:pos="4320"/>
          <w:tab w:val="left" w:pos="5040"/>
          <w:tab w:val="left" w:pos="5760"/>
          <w:tab w:val="left" w:pos="6480"/>
          <w:tab w:val="left" w:pos="7200"/>
        </w:tabs>
        <w:ind w:left="630"/>
        <w:jc w:val="both"/>
        <w:rPr>
          <w:rFonts w:ascii="Arial Narrow" w:hAnsi="Arial Narrow" w:cs="Arial"/>
        </w:rPr>
      </w:pP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00394A67">
        <w:rPr>
          <w:rFonts w:ascii="Arial Narrow" w:hAnsi="Arial Narrow" w:cs="Arial"/>
        </w:rPr>
        <w:tab/>
      </w:r>
      <w:r w:rsidR="00394A67">
        <w:rPr>
          <w:rFonts w:ascii="Arial Narrow" w:hAnsi="Arial Narrow" w:cs="Arial"/>
        </w:rPr>
        <w:tab/>
      </w:r>
      <w:r w:rsidR="00293CA6">
        <w:rPr>
          <w:rFonts w:ascii="Arial Narrow" w:hAnsi="Arial Narrow" w:cs="Arial"/>
        </w:rPr>
        <w:t xml:space="preserve">  </w:t>
      </w:r>
      <w:r w:rsidR="00FD5294">
        <w:rPr>
          <w:rFonts w:ascii="Arial Narrow" w:hAnsi="Arial Narrow" w:cs="Arial"/>
        </w:rPr>
        <w:t xml:space="preserve"> </w:t>
      </w:r>
      <w:r w:rsidR="00293CA6">
        <w:rPr>
          <w:rFonts w:ascii="Arial Narrow" w:hAnsi="Arial Narrow" w:cs="Arial"/>
        </w:rPr>
        <w:t xml:space="preserve">  </w:t>
      </w:r>
      <w:r w:rsidRPr="00006E34">
        <w:rPr>
          <w:rFonts w:ascii="Arial Narrow" w:hAnsi="Arial Narrow" w:cs="Arial"/>
        </w:rPr>
        <w:tab/>
      </w:r>
      <w:r w:rsidRPr="00006E34">
        <w:rPr>
          <w:rFonts w:ascii="Arial Narrow" w:hAnsi="Arial Narrow" w:cs="Arial"/>
        </w:rPr>
        <w:tab/>
      </w:r>
      <w:r w:rsidR="00FD5294">
        <w:rPr>
          <w:rFonts w:ascii="Arial Narrow" w:hAnsi="Arial Narrow" w:cs="Arial"/>
        </w:rPr>
        <w:t xml:space="preserve">    </w:t>
      </w:r>
      <w:r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3751D1">
        <w:rPr>
          <w:rFonts w:ascii="Arial Narrow" w:hAnsi="Arial Narrow" w:cs="Arial"/>
        </w:rPr>
        <w:tab/>
      </w:r>
      <w:r w:rsidR="003751D1">
        <w:rPr>
          <w:rFonts w:ascii="Arial Narrow" w:hAnsi="Arial Narrow" w:cs="Arial"/>
        </w:rPr>
        <w:tab/>
        <w:t xml:space="preserve">  </w:t>
      </w:r>
      <w:r w:rsidR="00A233E0" w:rsidRPr="00DE1259">
        <w:rPr>
          <w:rFonts w:ascii="Arial Narrow" w:hAnsi="Arial Narrow" w:cs="Arial"/>
        </w:rPr>
        <w:tab/>
      </w:r>
      <w:r w:rsidR="00A233E0" w:rsidRPr="00DE1259">
        <w:rPr>
          <w:rFonts w:ascii="Arial Narrow" w:hAnsi="Arial Narrow" w:cs="Arial"/>
        </w:rPr>
        <w:tab/>
      </w:r>
      <w:r w:rsidR="00A233E0" w:rsidRPr="00DE1259">
        <w:rPr>
          <w:rFonts w:ascii="Arial Narrow" w:hAnsi="Arial Narrow" w:cs="Arial"/>
        </w:rPr>
        <w:tab/>
      </w:r>
      <w:r w:rsidR="00A233E0" w:rsidRPr="00DE1259">
        <w:rPr>
          <w:rFonts w:ascii="Arial Narrow" w:hAnsi="Arial Narrow" w:cs="Arial"/>
        </w:rPr>
        <w:tab/>
      </w:r>
      <w:r w:rsidR="00A233E0" w:rsidRPr="00DE1259">
        <w:rPr>
          <w:rFonts w:ascii="Arial Narrow" w:hAnsi="Arial Narrow" w:cs="Arial"/>
        </w:rPr>
        <w:tab/>
      </w:r>
    </w:p>
    <w:p w14:paraId="3A564E15" w14:textId="77777777" w:rsidR="00A233E0" w:rsidRPr="007B3313" w:rsidRDefault="00A233E0" w:rsidP="00B80D8C">
      <w:pPr>
        <w:pStyle w:val="ListParagraph"/>
        <w:numPr>
          <w:ilvl w:val="0"/>
          <w:numId w:val="18"/>
        </w:numPr>
        <w:ind w:left="630"/>
        <w:contextualSpacing/>
        <w:jc w:val="both"/>
        <w:rPr>
          <w:rFonts w:ascii="Arial Narrow" w:hAnsi="Arial Narrow" w:cs="Arial"/>
          <w:b/>
          <w:u w:val="single"/>
        </w:rPr>
      </w:pPr>
      <w:r w:rsidRPr="007B3313">
        <w:rPr>
          <w:rFonts w:ascii="Arial Narrow" w:hAnsi="Arial Narrow" w:cs="Segoe UI"/>
          <w:b/>
          <w:color w:val="000000" w:themeColor="text1"/>
          <w:u w:val="single"/>
        </w:rPr>
        <w:t>Call to Order</w:t>
      </w:r>
    </w:p>
    <w:p w14:paraId="30BE8604" w14:textId="540F5FF3" w:rsidR="002B0497" w:rsidRDefault="00A233E0" w:rsidP="00B80D8C">
      <w:pPr>
        <w:spacing w:after="0"/>
        <w:ind w:left="630" w:right="-630"/>
        <w:jc w:val="both"/>
        <w:rPr>
          <w:rFonts w:ascii="Arial Narrow" w:hAnsi="Arial Narrow" w:cs="Arial"/>
        </w:rPr>
      </w:pPr>
      <w:r w:rsidRPr="000326FC">
        <w:rPr>
          <w:rFonts w:ascii="Arial Narrow" w:hAnsi="Arial Narrow" w:cs="Arial"/>
        </w:rPr>
        <w:t>Jan Hart Black,</w:t>
      </w:r>
      <w:r w:rsidRPr="000A2EDE">
        <w:rPr>
          <w:rFonts w:ascii="Arial Narrow" w:hAnsi="Arial Narrow" w:cs="Arial"/>
        </w:rPr>
        <w:t xml:space="preserve"> Chair, called the Senior Affairs Commission (SAC) monthly meeting to order at </w:t>
      </w:r>
      <w:r w:rsidR="00970670">
        <w:rPr>
          <w:rFonts w:ascii="Arial Narrow" w:hAnsi="Arial Narrow" w:cs="Arial"/>
        </w:rPr>
        <w:t>12:</w:t>
      </w:r>
      <w:r w:rsidR="005E24CD">
        <w:rPr>
          <w:rFonts w:ascii="Arial Narrow" w:hAnsi="Arial Narrow" w:cs="Arial"/>
        </w:rPr>
        <w:t>30</w:t>
      </w:r>
      <w:r w:rsidRPr="000A2EDE">
        <w:rPr>
          <w:rFonts w:ascii="Arial Narrow" w:hAnsi="Arial Narrow" w:cs="Arial"/>
        </w:rPr>
        <w:t xml:space="preserve"> p.m. and conducted </w:t>
      </w:r>
    </w:p>
    <w:p w14:paraId="2ACF3536" w14:textId="7EB76950" w:rsidR="008718A8" w:rsidRDefault="00A233E0" w:rsidP="00B80D8C">
      <w:pPr>
        <w:spacing w:after="0"/>
        <w:ind w:left="630" w:right="-630"/>
        <w:jc w:val="both"/>
        <w:rPr>
          <w:rFonts w:ascii="Arial Narrow" w:hAnsi="Arial Narrow" w:cs="Arial"/>
        </w:rPr>
      </w:pPr>
      <w:r w:rsidRPr="000A2EDE">
        <w:rPr>
          <w:rFonts w:ascii="Arial Narrow" w:hAnsi="Arial Narrow" w:cs="Arial"/>
        </w:rPr>
        <w:t>a roll call to establish a quorum</w:t>
      </w:r>
      <w:r w:rsidR="008718A8">
        <w:rPr>
          <w:rFonts w:ascii="Arial Narrow" w:hAnsi="Arial Narrow" w:cs="Arial"/>
        </w:rPr>
        <w:t>.</w:t>
      </w:r>
    </w:p>
    <w:p w14:paraId="5D50118E" w14:textId="77777777" w:rsidR="008718A8" w:rsidRPr="00A00AB3" w:rsidRDefault="008718A8" w:rsidP="00B80D8C">
      <w:pPr>
        <w:spacing w:after="0"/>
        <w:ind w:left="630" w:right="-630"/>
        <w:jc w:val="both"/>
        <w:rPr>
          <w:rFonts w:ascii="Arial Narrow" w:hAnsi="Arial Narrow" w:cs="Arial"/>
        </w:rPr>
      </w:pPr>
    </w:p>
    <w:p w14:paraId="12CA5208" w14:textId="5BE1BE4C" w:rsidR="009E0E45" w:rsidRPr="008718A8" w:rsidRDefault="00301F34" w:rsidP="00B80D8C">
      <w:pPr>
        <w:pStyle w:val="ListParagraph"/>
        <w:numPr>
          <w:ilvl w:val="0"/>
          <w:numId w:val="18"/>
        </w:numPr>
        <w:autoSpaceDE w:val="0"/>
        <w:autoSpaceDN w:val="0"/>
        <w:adjustRightInd w:val="0"/>
        <w:spacing w:line="276" w:lineRule="auto"/>
        <w:ind w:left="630"/>
        <w:jc w:val="both"/>
        <w:rPr>
          <w:rFonts w:ascii="Arial Narrow" w:hAnsi="Arial Narrow"/>
          <w:b/>
          <w:bCs/>
          <w:sz w:val="28"/>
          <w:szCs w:val="28"/>
          <w:u w:val="single"/>
        </w:rPr>
      </w:pPr>
      <w:r>
        <w:rPr>
          <w:rFonts w:ascii="Arial Narrow" w:hAnsi="Arial Narrow" w:cs="Segoe UI"/>
          <w:b/>
          <w:color w:val="000000" w:themeColor="text1"/>
          <w:u w:val="single"/>
        </w:rPr>
        <w:t xml:space="preserve">No </w:t>
      </w:r>
      <w:r w:rsidR="00970670">
        <w:rPr>
          <w:rFonts w:ascii="Arial Narrow" w:hAnsi="Arial Narrow" w:cs="Segoe UI"/>
          <w:b/>
          <w:color w:val="000000" w:themeColor="text1"/>
          <w:u w:val="single"/>
        </w:rPr>
        <w:t>Public Comment</w:t>
      </w:r>
      <w:r>
        <w:rPr>
          <w:rFonts w:ascii="Arial Narrow" w:hAnsi="Arial Narrow" w:cs="Segoe UI"/>
          <w:b/>
          <w:color w:val="000000" w:themeColor="text1"/>
          <w:u w:val="single"/>
        </w:rPr>
        <w:t>s</w:t>
      </w:r>
    </w:p>
    <w:p w14:paraId="641E5A0D" w14:textId="77777777" w:rsidR="008718A8" w:rsidRPr="00A00AB3" w:rsidRDefault="008718A8" w:rsidP="00B80D8C">
      <w:pPr>
        <w:pStyle w:val="ListParagraph"/>
        <w:autoSpaceDE w:val="0"/>
        <w:autoSpaceDN w:val="0"/>
        <w:adjustRightInd w:val="0"/>
        <w:spacing w:line="276" w:lineRule="auto"/>
        <w:ind w:left="630"/>
        <w:jc w:val="both"/>
        <w:rPr>
          <w:rFonts w:ascii="Arial Narrow" w:hAnsi="Arial Narrow"/>
          <w:b/>
          <w:bCs/>
          <w:sz w:val="22"/>
          <w:szCs w:val="22"/>
          <w:u w:val="single"/>
        </w:rPr>
      </w:pPr>
    </w:p>
    <w:p w14:paraId="7CE12391" w14:textId="4ABB295D" w:rsidR="008718A8" w:rsidRPr="00052432" w:rsidRDefault="00970670" w:rsidP="00B80D8C">
      <w:pPr>
        <w:pStyle w:val="ListParagraph"/>
        <w:numPr>
          <w:ilvl w:val="0"/>
          <w:numId w:val="18"/>
        </w:numPr>
        <w:autoSpaceDE w:val="0"/>
        <w:autoSpaceDN w:val="0"/>
        <w:adjustRightInd w:val="0"/>
        <w:spacing w:line="276" w:lineRule="auto"/>
        <w:ind w:left="630"/>
        <w:jc w:val="both"/>
        <w:rPr>
          <w:rFonts w:ascii="Arial Narrow" w:hAnsi="Arial Narrow"/>
          <w:b/>
          <w:bCs/>
          <w:sz w:val="28"/>
          <w:szCs w:val="28"/>
          <w:u w:val="single"/>
        </w:rPr>
      </w:pPr>
      <w:r w:rsidRPr="00052432">
        <w:rPr>
          <w:rFonts w:ascii="Arial Narrow" w:hAnsi="Arial Narrow" w:cs="Segoe UI"/>
          <w:b/>
          <w:color w:val="000000" w:themeColor="text1"/>
          <w:u w:val="single"/>
        </w:rPr>
        <w:t>Approval of June 22</w:t>
      </w:r>
      <w:r w:rsidR="008718A8" w:rsidRPr="00052432">
        <w:rPr>
          <w:rFonts w:ascii="Arial Narrow" w:hAnsi="Arial Narrow" w:cs="Segoe UI"/>
          <w:b/>
          <w:color w:val="000000" w:themeColor="text1"/>
          <w:u w:val="single"/>
        </w:rPr>
        <w:t>, 2020 Minutes</w:t>
      </w:r>
    </w:p>
    <w:p w14:paraId="6F42E9B4" w14:textId="0356752A" w:rsidR="00F032A5" w:rsidRPr="000A2EDE" w:rsidRDefault="00F120F5" w:rsidP="00B80D8C">
      <w:pPr>
        <w:tabs>
          <w:tab w:val="left" w:pos="630"/>
        </w:tabs>
        <w:ind w:left="630" w:right="-360" w:firstLine="15"/>
        <w:contextualSpacing/>
        <w:jc w:val="both"/>
        <w:rPr>
          <w:rFonts w:ascii="Arial Narrow" w:hAnsi="Arial Narrow" w:cs="Segoe UI"/>
          <w:color w:val="000000" w:themeColor="text1"/>
        </w:rPr>
      </w:pPr>
      <w:r w:rsidRPr="00052432">
        <w:rPr>
          <w:rFonts w:ascii="Arial Narrow" w:hAnsi="Arial Narrow" w:cs="Segoe UI"/>
          <w:color w:val="000000" w:themeColor="text1"/>
        </w:rPr>
        <w:t>Ja</w:t>
      </w:r>
      <w:r w:rsidR="00DB61D7" w:rsidRPr="00052432">
        <w:rPr>
          <w:rFonts w:ascii="Arial Narrow" w:hAnsi="Arial Narrow" w:cs="Segoe UI"/>
          <w:color w:val="000000" w:themeColor="text1"/>
        </w:rPr>
        <w:t>’</w:t>
      </w:r>
      <w:r w:rsidRPr="00052432">
        <w:rPr>
          <w:rFonts w:ascii="Arial Narrow" w:hAnsi="Arial Narrow" w:cs="Segoe UI"/>
          <w:color w:val="000000" w:themeColor="text1"/>
        </w:rPr>
        <w:t>net</w:t>
      </w:r>
      <w:r w:rsidR="00DC4059" w:rsidRPr="00052432">
        <w:rPr>
          <w:rFonts w:ascii="Arial Narrow" w:hAnsi="Arial Narrow" w:cs="Segoe UI"/>
          <w:color w:val="000000" w:themeColor="text1"/>
        </w:rPr>
        <w:t xml:space="preserve"> Huling</w:t>
      </w:r>
      <w:r w:rsidRPr="00052432">
        <w:rPr>
          <w:rFonts w:ascii="Arial Narrow" w:hAnsi="Arial Narrow" w:cs="Segoe UI"/>
          <w:color w:val="000000" w:themeColor="text1"/>
        </w:rPr>
        <w:t xml:space="preserve"> </w:t>
      </w:r>
      <w:r w:rsidR="00BE1FF0" w:rsidRPr="00052432">
        <w:rPr>
          <w:rFonts w:ascii="Arial Narrow" w:hAnsi="Arial Narrow" w:cs="Segoe UI"/>
          <w:color w:val="000000" w:themeColor="text1"/>
        </w:rPr>
        <w:t>m</w:t>
      </w:r>
      <w:r w:rsidR="009E0E45" w:rsidRPr="00052432">
        <w:rPr>
          <w:rFonts w:ascii="Arial Narrow" w:hAnsi="Arial Narrow" w:cs="Segoe UI"/>
          <w:color w:val="000000" w:themeColor="text1"/>
        </w:rPr>
        <w:t xml:space="preserve">ade </w:t>
      </w:r>
      <w:r w:rsidR="00970670" w:rsidRPr="00052432">
        <w:rPr>
          <w:rFonts w:ascii="Arial Narrow" w:hAnsi="Arial Narrow" w:cs="Segoe UI"/>
          <w:color w:val="000000" w:themeColor="text1"/>
        </w:rPr>
        <w:t>a motion to approve the June</w:t>
      </w:r>
      <w:r w:rsidR="009E0E45" w:rsidRPr="00052432">
        <w:rPr>
          <w:rFonts w:ascii="Arial Narrow" w:hAnsi="Arial Narrow" w:cs="Segoe UI"/>
          <w:color w:val="000000" w:themeColor="text1"/>
        </w:rPr>
        <w:t xml:space="preserve"> 2020 minutes</w:t>
      </w:r>
      <w:r w:rsidR="00970670" w:rsidRPr="00052432">
        <w:rPr>
          <w:rFonts w:ascii="Arial Narrow" w:hAnsi="Arial Narrow" w:cs="Segoe UI"/>
          <w:color w:val="000000" w:themeColor="text1"/>
        </w:rPr>
        <w:t xml:space="preserve">. </w:t>
      </w:r>
      <w:r w:rsidRPr="00052432">
        <w:rPr>
          <w:rFonts w:ascii="Arial Narrow" w:hAnsi="Arial Narrow" w:cs="Segoe UI"/>
          <w:color w:val="000000" w:themeColor="text1"/>
        </w:rPr>
        <w:t>Zelene</w:t>
      </w:r>
      <w:r w:rsidR="00827D00" w:rsidRPr="00052432">
        <w:rPr>
          <w:rFonts w:ascii="Arial Narrow" w:hAnsi="Arial Narrow" w:cs="Segoe UI"/>
          <w:color w:val="000000" w:themeColor="text1"/>
        </w:rPr>
        <w:t xml:space="preserve"> Lovitt</w:t>
      </w:r>
      <w:r w:rsidRPr="00052432">
        <w:rPr>
          <w:rFonts w:ascii="Arial Narrow" w:hAnsi="Arial Narrow" w:cs="Segoe UI"/>
          <w:color w:val="000000" w:themeColor="text1"/>
        </w:rPr>
        <w:t xml:space="preserve"> </w:t>
      </w:r>
      <w:r w:rsidR="009E0E45" w:rsidRPr="00052432">
        <w:rPr>
          <w:rFonts w:ascii="Arial Narrow" w:hAnsi="Arial Narrow" w:cs="Segoe UI"/>
          <w:color w:val="000000" w:themeColor="text1"/>
        </w:rPr>
        <w:t>seconded</w:t>
      </w:r>
      <w:r w:rsidR="009E0E45" w:rsidRPr="000A2EDE">
        <w:rPr>
          <w:rFonts w:ascii="Arial Narrow" w:hAnsi="Arial Narrow" w:cs="Segoe UI"/>
          <w:color w:val="000000" w:themeColor="text1"/>
        </w:rPr>
        <w:t xml:space="preserve"> the motion. The Commissioners </w:t>
      </w:r>
    </w:p>
    <w:p w14:paraId="1CF29C28" w14:textId="77777777" w:rsidR="000F3CDD" w:rsidRDefault="009E0E45" w:rsidP="00B80D8C">
      <w:pPr>
        <w:tabs>
          <w:tab w:val="left" w:pos="630"/>
        </w:tabs>
        <w:ind w:left="630" w:right="-360" w:firstLine="15"/>
        <w:contextualSpacing/>
        <w:jc w:val="both"/>
        <w:rPr>
          <w:rFonts w:ascii="Arial Narrow" w:hAnsi="Arial Narrow" w:cs="Segoe UI"/>
          <w:color w:val="000000" w:themeColor="text1"/>
        </w:rPr>
      </w:pPr>
      <w:r w:rsidRPr="000A2EDE">
        <w:rPr>
          <w:rFonts w:ascii="Arial Narrow" w:hAnsi="Arial Narrow" w:cs="Segoe UI"/>
          <w:color w:val="000000" w:themeColor="text1"/>
        </w:rPr>
        <w:t>voted in favor of the motion.</w:t>
      </w:r>
    </w:p>
    <w:p w14:paraId="74989120" w14:textId="77777777" w:rsidR="000F3CDD" w:rsidRDefault="000F3CDD" w:rsidP="00B80D8C">
      <w:pPr>
        <w:ind w:left="630" w:right="-360" w:firstLine="15"/>
        <w:contextualSpacing/>
        <w:jc w:val="both"/>
        <w:rPr>
          <w:rFonts w:ascii="Arial Narrow" w:hAnsi="Arial Narrow" w:cs="Segoe UI"/>
          <w:color w:val="000000" w:themeColor="text1"/>
        </w:rPr>
      </w:pPr>
    </w:p>
    <w:p w14:paraId="1C047828" w14:textId="77777777" w:rsidR="000F3CDD" w:rsidRDefault="000F3CDD" w:rsidP="00B80D8C">
      <w:pPr>
        <w:ind w:left="630" w:right="-360" w:firstLine="15"/>
        <w:contextualSpacing/>
        <w:jc w:val="both"/>
        <w:rPr>
          <w:rFonts w:ascii="Arial Narrow" w:hAnsi="Arial Narrow" w:cs="Segoe UI"/>
          <w:color w:val="000000" w:themeColor="text1"/>
        </w:rPr>
      </w:pPr>
    </w:p>
    <w:p w14:paraId="5291E845" w14:textId="146E5569" w:rsidR="009E0E45" w:rsidRPr="000A2EDE" w:rsidRDefault="009E0E45" w:rsidP="00B80D8C">
      <w:pPr>
        <w:pStyle w:val="ListParagraph"/>
        <w:ind w:right="-360"/>
        <w:contextualSpacing/>
        <w:jc w:val="both"/>
        <w:rPr>
          <w:rFonts w:ascii="Arial Narrow" w:hAnsi="Arial Narrow" w:cs="Segoe UI"/>
          <w:color w:val="000000" w:themeColor="text1"/>
          <w:sz w:val="22"/>
          <w:szCs w:val="22"/>
        </w:rPr>
      </w:pPr>
    </w:p>
    <w:p w14:paraId="18F2369C" w14:textId="77777777" w:rsidR="004E5507" w:rsidRPr="000A2EDE" w:rsidRDefault="004E5507" w:rsidP="00B80D8C">
      <w:pPr>
        <w:pStyle w:val="ListParagraph"/>
        <w:contextualSpacing/>
        <w:jc w:val="both"/>
        <w:rPr>
          <w:rFonts w:ascii="Arial Narrow" w:hAnsi="Arial Narrow" w:cs="Segoe UI"/>
          <w:color w:val="000000" w:themeColor="text1"/>
          <w:sz w:val="22"/>
          <w:szCs w:val="22"/>
        </w:rPr>
      </w:pPr>
    </w:p>
    <w:p w14:paraId="66B3BEE6" w14:textId="77777777" w:rsidR="000F3CDD" w:rsidRPr="00052432" w:rsidRDefault="000F3CDD" w:rsidP="00B80D8C">
      <w:pPr>
        <w:pStyle w:val="ListParagraph"/>
        <w:numPr>
          <w:ilvl w:val="0"/>
          <w:numId w:val="18"/>
        </w:numPr>
        <w:tabs>
          <w:tab w:val="left" w:pos="270"/>
        </w:tabs>
        <w:ind w:left="630" w:right="-360"/>
        <w:contextualSpacing/>
        <w:jc w:val="both"/>
        <w:rPr>
          <w:rFonts w:ascii="Arial Narrow" w:hAnsi="Arial Narrow" w:cs="Segoe UI"/>
          <w:color w:val="000000" w:themeColor="text1"/>
        </w:rPr>
      </w:pPr>
      <w:r w:rsidRPr="00052432">
        <w:rPr>
          <w:rFonts w:ascii="Arial Narrow" w:hAnsi="Arial Narrow" w:cs="Segoe UI"/>
          <w:b/>
          <w:color w:val="000000" w:themeColor="text1"/>
          <w:u w:val="single"/>
        </w:rPr>
        <w:t xml:space="preserve">Bulk Trash/Sanitation Collection Changes Presentation, City of Dallas Sanitation Services </w:t>
      </w:r>
    </w:p>
    <w:p w14:paraId="7A11914A" w14:textId="45CE420C" w:rsidR="004C3399" w:rsidRPr="00052432" w:rsidRDefault="001C69AC" w:rsidP="00B80D8C">
      <w:pPr>
        <w:ind w:left="630"/>
        <w:contextualSpacing/>
        <w:jc w:val="both"/>
        <w:rPr>
          <w:rFonts w:ascii="Arial Narrow" w:hAnsi="Arial Narrow" w:cs="Segoe UI"/>
          <w:color w:val="000000" w:themeColor="text1"/>
        </w:rPr>
      </w:pPr>
      <w:r>
        <w:rPr>
          <w:rFonts w:ascii="Arial Narrow" w:hAnsi="Arial Narrow" w:cs="Segoe UI"/>
          <w:color w:val="000000" w:themeColor="text1"/>
        </w:rPr>
        <w:t xml:space="preserve">Chair Black stated that she had received concerns from some commissioners regarding potential plans to move garbage collection from alley to street collection in some areas, and the impact this might have on the older population of Dallas. On their behalf she requested a presentation regarding new plans for garbage collection.  </w:t>
      </w:r>
      <w:r w:rsidR="00D33EF8" w:rsidRPr="00052432">
        <w:rPr>
          <w:rFonts w:ascii="Arial Narrow" w:hAnsi="Arial Narrow" w:cs="Segoe UI"/>
          <w:color w:val="000000" w:themeColor="text1"/>
        </w:rPr>
        <w:t xml:space="preserve">Tim Oliver, Director of Sanitation Services, </w:t>
      </w:r>
      <w:r w:rsidR="007544DE" w:rsidRPr="00052432">
        <w:rPr>
          <w:rFonts w:ascii="Arial Narrow" w:hAnsi="Arial Narrow" w:cs="Segoe UI"/>
          <w:color w:val="000000" w:themeColor="text1"/>
        </w:rPr>
        <w:t xml:space="preserve">presented an update on </w:t>
      </w:r>
      <w:r w:rsidR="00BF31E1" w:rsidRPr="00052432">
        <w:rPr>
          <w:rFonts w:ascii="Arial Narrow" w:hAnsi="Arial Narrow" w:cs="Segoe UI"/>
          <w:color w:val="000000" w:themeColor="text1"/>
        </w:rPr>
        <w:t xml:space="preserve">sanitation services and changes in </w:t>
      </w:r>
      <w:r w:rsidR="007544DE" w:rsidRPr="00052432">
        <w:rPr>
          <w:rFonts w:ascii="Arial Narrow" w:hAnsi="Arial Narrow" w:cs="Segoe UI"/>
          <w:color w:val="000000" w:themeColor="text1"/>
        </w:rPr>
        <w:t>bulk trash an</w:t>
      </w:r>
      <w:r w:rsidR="00BF31E1" w:rsidRPr="00052432">
        <w:rPr>
          <w:rFonts w:ascii="Arial Narrow" w:hAnsi="Arial Narrow" w:cs="Segoe UI"/>
          <w:color w:val="000000" w:themeColor="text1"/>
        </w:rPr>
        <w:t>d sanitation collection. In July 2020, Sanitation Services received approval for city residents to place ten cubic yards of bulk trash in their yard</w:t>
      </w:r>
      <w:r w:rsidR="007605BC">
        <w:rPr>
          <w:rFonts w:ascii="Arial Narrow" w:hAnsi="Arial Narrow" w:cs="Segoe UI"/>
          <w:color w:val="000000" w:themeColor="text1"/>
        </w:rPr>
        <w:t>s</w:t>
      </w:r>
      <w:r w:rsidR="00BF31E1" w:rsidRPr="00052432">
        <w:rPr>
          <w:rFonts w:ascii="Arial Narrow" w:hAnsi="Arial Narrow" w:cs="Segoe UI"/>
          <w:color w:val="000000" w:themeColor="text1"/>
        </w:rPr>
        <w:t xml:space="preserve"> once a month. </w:t>
      </w:r>
      <w:r w:rsidR="00AE4A87" w:rsidRPr="00052432">
        <w:rPr>
          <w:rFonts w:ascii="Arial Narrow" w:hAnsi="Arial Narrow" w:cs="Segoe UI"/>
          <w:color w:val="000000" w:themeColor="text1"/>
        </w:rPr>
        <w:t xml:space="preserve">On August 3, 2020, Sanitation Services briefed the </w:t>
      </w:r>
      <w:r w:rsidR="00897930" w:rsidRPr="00052432">
        <w:rPr>
          <w:rFonts w:ascii="Arial Narrow" w:hAnsi="Arial Narrow" w:cs="Segoe UI"/>
          <w:color w:val="000000" w:themeColor="text1"/>
        </w:rPr>
        <w:t>Environment and Sustainability</w:t>
      </w:r>
      <w:r w:rsidR="00DA1639" w:rsidRPr="00052432">
        <w:rPr>
          <w:rFonts w:ascii="Arial Narrow" w:hAnsi="Arial Narrow" w:cs="Segoe UI"/>
          <w:color w:val="000000" w:themeColor="text1"/>
        </w:rPr>
        <w:t xml:space="preserve"> </w:t>
      </w:r>
      <w:r w:rsidR="00897930" w:rsidRPr="00052432">
        <w:rPr>
          <w:rFonts w:ascii="Arial Narrow" w:hAnsi="Arial Narrow" w:cs="Segoe UI"/>
          <w:color w:val="000000" w:themeColor="text1"/>
        </w:rPr>
        <w:t>C</w:t>
      </w:r>
      <w:r w:rsidR="00AE4A87" w:rsidRPr="00052432">
        <w:rPr>
          <w:rFonts w:ascii="Arial Narrow" w:hAnsi="Arial Narrow" w:cs="Segoe UI"/>
          <w:color w:val="000000" w:themeColor="text1"/>
        </w:rPr>
        <w:t>ommittee</w:t>
      </w:r>
      <w:r w:rsidR="008537C3" w:rsidRPr="00052432">
        <w:rPr>
          <w:rFonts w:ascii="Arial Narrow" w:hAnsi="Arial Narrow" w:cs="Segoe UI"/>
          <w:color w:val="000000" w:themeColor="text1"/>
        </w:rPr>
        <w:t xml:space="preserve"> </w:t>
      </w:r>
      <w:r w:rsidR="001275D8" w:rsidRPr="00052432">
        <w:rPr>
          <w:rFonts w:ascii="Arial Narrow" w:hAnsi="Arial Narrow" w:cs="Segoe UI"/>
          <w:color w:val="000000" w:themeColor="text1"/>
        </w:rPr>
        <w:t xml:space="preserve">on alley </w:t>
      </w:r>
      <w:r w:rsidR="008537C3" w:rsidRPr="00052432">
        <w:rPr>
          <w:rFonts w:ascii="Arial Narrow" w:hAnsi="Arial Narrow" w:cs="Segoe UI"/>
          <w:color w:val="000000" w:themeColor="text1"/>
        </w:rPr>
        <w:t xml:space="preserve">collection </w:t>
      </w:r>
      <w:r w:rsidR="00D35342" w:rsidRPr="00052432">
        <w:rPr>
          <w:rFonts w:ascii="Arial Narrow" w:hAnsi="Arial Narrow" w:cs="Segoe UI"/>
          <w:color w:val="000000" w:themeColor="text1"/>
        </w:rPr>
        <w:t xml:space="preserve">efficiency </w:t>
      </w:r>
      <w:r w:rsidR="00D21006" w:rsidRPr="00052432">
        <w:rPr>
          <w:rFonts w:ascii="Arial Narrow" w:hAnsi="Arial Narrow" w:cs="Segoe UI"/>
          <w:color w:val="000000" w:themeColor="text1"/>
        </w:rPr>
        <w:t>opportunities</w:t>
      </w:r>
      <w:r w:rsidR="00DE233D" w:rsidRPr="00052432">
        <w:rPr>
          <w:rFonts w:ascii="Arial Narrow" w:hAnsi="Arial Narrow" w:cs="Segoe UI"/>
          <w:color w:val="000000" w:themeColor="text1"/>
        </w:rPr>
        <w:t xml:space="preserve">. </w:t>
      </w:r>
      <w:r w:rsidR="00AA2271" w:rsidRPr="00052432">
        <w:rPr>
          <w:rFonts w:ascii="Arial Narrow" w:hAnsi="Arial Narrow" w:cs="Segoe UI"/>
          <w:color w:val="000000" w:themeColor="text1"/>
        </w:rPr>
        <w:t>Resu</w:t>
      </w:r>
      <w:r w:rsidR="00DE233D" w:rsidRPr="00052432">
        <w:rPr>
          <w:rFonts w:ascii="Arial Narrow" w:hAnsi="Arial Narrow" w:cs="Segoe UI"/>
          <w:color w:val="000000" w:themeColor="text1"/>
        </w:rPr>
        <w:t>lts of a cost analysis indicated</w:t>
      </w:r>
      <w:r w:rsidR="007605BC">
        <w:rPr>
          <w:rFonts w:ascii="Arial Narrow" w:hAnsi="Arial Narrow" w:cs="Segoe UI"/>
          <w:color w:val="000000" w:themeColor="text1"/>
        </w:rPr>
        <w:t xml:space="preserve"> </w:t>
      </w:r>
      <w:r w:rsidR="00AA2271" w:rsidRPr="00052432">
        <w:rPr>
          <w:rFonts w:ascii="Arial Narrow" w:hAnsi="Arial Narrow" w:cs="Segoe UI"/>
          <w:color w:val="000000" w:themeColor="text1"/>
        </w:rPr>
        <w:t xml:space="preserve">a </w:t>
      </w:r>
      <w:proofErr w:type="gramStart"/>
      <w:r w:rsidR="00AA2271" w:rsidRPr="00052432">
        <w:rPr>
          <w:rFonts w:ascii="Arial Narrow" w:hAnsi="Arial Narrow" w:cs="Segoe UI"/>
          <w:color w:val="000000" w:themeColor="text1"/>
        </w:rPr>
        <w:t xml:space="preserve">6.6 </w:t>
      </w:r>
      <w:r w:rsidR="00C80576" w:rsidRPr="00052432">
        <w:rPr>
          <w:rFonts w:ascii="Arial Narrow" w:hAnsi="Arial Narrow" w:cs="Segoe UI"/>
          <w:color w:val="000000" w:themeColor="text1"/>
        </w:rPr>
        <w:t>million dollar</w:t>
      </w:r>
      <w:proofErr w:type="gramEnd"/>
      <w:r w:rsidR="00C80576" w:rsidRPr="00052432">
        <w:rPr>
          <w:rFonts w:ascii="Arial Narrow" w:hAnsi="Arial Narrow" w:cs="Segoe UI"/>
          <w:color w:val="000000" w:themeColor="text1"/>
        </w:rPr>
        <w:t xml:space="preserve"> </w:t>
      </w:r>
      <w:r>
        <w:rPr>
          <w:rFonts w:ascii="Arial Narrow" w:hAnsi="Arial Narrow" w:cs="Segoe UI"/>
          <w:color w:val="000000" w:themeColor="text1"/>
        </w:rPr>
        <w:t xml:space="preserve">cost savings </w:t>
      </w:r>
      <w:r w:rsidR="00C80576" w:rsidRPr="00052432">
        <w:rPr>
          <w:rFonts w:ascii="Arial Narrow" w:hAnsi="Arial Narrow" w:cs="Segoe UI"/>
          <w:color w:val="000000" w:themeColor="text1"/>
        </w:rPr>
        <w:t>impact</w:t>
      </w:r>
      <w:r w:rsidR="00AA2271" w:rsidRPr="00052432">
        <w:rPr>
          <w:rFonts w:ascii="Arial Narrow" w:hAnsi="Arial Narrow" w:cs="Segoe UI"/>
          <w:color w:val="000000" w:themeColor="text1"/>
        </w:rPr>
        <w:t xml:space="preserve"> to move all </w:t>
      </w:r>
      <w:r w:rsidR="00DE233D" w:rsidRPr="00052432">
        <w:rPr>
          <w:rFonts w:ascii="Arial Narrow" w:hAnsi="Arial Narrow" w:cs="Segoe UI"/>
          <w:color w:val="000000" w:themeColor="text1"/>
        </w:rPr>
        <w:t xml:space="preserve">sanitation </w:t>
      </w:r>
      <w:r w:rsidR="00AA2271" w:rsidRPr="00052432">
        <w:rPr>
          <w:rFonts w:ascii="Arial Narrow" w:hAnsi="Arial Narrow" w:cs="Segoe UI"/>
          <w:color w:val="000000" w:themeColor="text1"/>
        </w:rPr>
        <w:t>collections from alley</w:t>
      </w:r>
      <w:r w:rsidR="00DE233D" w:rsidRPr="00052432">
        <w:rPr>
          <w:rFonts w:ascii="Arial Narrow" w:hAnsi="Arial Narrow" w:cs="Segoe UI"/>
          <w:color w:val="000000" w:themeColor="text1"/>
        </w:rPr>
        <w:t>s</w:t>
      </w:r>
      <w:r w:rsidR="00AA2271" w:rsidRPr="00052432">
        <w:rPr>
          <w:rFonts w:ascii="Arial Narrow" w:hAnsi="Arial Narrow" w:cs="Segoe UI"/>
          <w:color w:val="000000" w:themeColor="text1"/>
        </w:rPr>
        <w:t xml:space="preserve"> to the </w:t>
      </w:r>
      <w:r w:rsidR="00DE233D" w:rsidRPr="00052432">
        <w:rPr>
          <w:rFonts w:ascii="Arial Narrow" w:hAnsi="Arial Narrow" w:cs="Segoe UI"/>
          <w:color w:val="000000" w:themeColor="text1"/>
        </w:rPr>
        <w:t xml:space="preserve">curbs. </w:t>
      </w:r>
      <w:r>
        <w:rPr>
          <w:rFonts w:ascii="Arial Narrow" w:hAnsi="Arial Narrow" w:cs="Segoe UI"/>
          <w:color w:val="000000" w:themeColor="text1"/>
        </w:rPr>
        <w:t>Mr. Oliver stated that there are no firm plans to do so yet, but that he would keep the SAC informed.  R</w:t>
      </w:r>
      <w:r w:rsidR="00D21006" w:rsidRPr="00052432">
        <w:rPr>
          <w:rFonts w:ascii="Arial Narrow" w:hAnsi="Arial Narrow" w:cs="Segoe UI"/>
          <w:color w:val="000000" w:themeColor="text1"/>
        </w:rPr>
        <w:t xml:space="preserve">esidents will be given the opportunity to provide </w:t>
      </w:r>
      <w:r w:rsidR="007605BC">
        <w:rPr>
          <w:rFonts w:ascii="Arial Narrow" w:hAnsi="Arial Narrow" w:cs="Segoe UI"/>
          <w:color w:val="000000" w:themeColor="text1"/>
        </w:rPr>
        <w:t>input into</w:t>
      </w:r>
      <w:r w:rsidR="00D21006" w:rsidRPr="00052432">
        <w:rPr>
          <w:rFonts w:ascii="Arial Narrow" w:hAnsi="Arial Narrow" w:cs="Segoe UI"/>
          <w:color w:val="000000" w:themeColor="text1"/>
        </w:rPr>
        <w:t xml:space="preserve"> the </w:t>
      </w:r>
      <w:r w:rsidR="00A238AD" w:rsidRPr="00052432">
        <w:rPr>
          <w:rFonts w:ascii="Arial Narrow" w:hAnsi="Arial Narrow" w:cs="Segoe UI"/>
          <w:color w:val="000000" w:themeColor="text1"/>
        </w:rPr>
        <w:t>p</w:t>
      </w:r>
      <w:r w:rsidR="00A238AD">
        <w:rPr>
          <w:rFonts w:ascii="Arial Narrow" w:hAnsi="Arial Narrow" w:cs="Segoe UI"/>
          <w:color w:val="000000" w:themeColor="text1"/>
        </w:rPr>
        <w:t>otential</w:t>
      </w:r>
      <w:r w:rsidR="00D21006" w:rsidRPr="00052432">
        <w:rPr>
          <w:rFonts w:ascii="Arial Narrow" w:hAnsi="Arial Narrow" w:cs="Segoe UI"/>
          <w:color w:val="000000" w:themeColor="text1"/>
        </w:rPr>
        <w:t xml:space="preserve"> changes before any final decisions are made</w:t>
      </w:r>
      <w:r w:rsidR="00282752" w:rsidRPr="00052432">
        <w:rPr>
          <w:rFonts w:ascii="Arial Narrow" w:hAnsi="Arial Narrow" w:cs="Segoe UI"/>
          <w:color w:val="000000" w:themeColor="text1"/>
        </w:rPr>
        <w:t>.</w:t>
      </w:r>
      <w:r w:rsidR="00D21006" w:rsidRPr="00052432">
        <w:rPr>
          <w:rFonts w:ascii="Arial Narrow" w:hAnsi="Arial Narrow" w:cs="Segoe UI"/>
          <w:color w:val="000000" w:themeColor="text1"/>
        </w:rPr>
        <w:t xml:space="preserve"> </w:t>
      </w:r>
    </w:p>
    <w:p w14:paraId="602B57AF" w14:textId="77777777" w:rsidR="00D33EF8" w:rsidRPr="00052432" w:rsidRDefault="00D33EF8" w:rsidP="00B80D8C">
      <w:pPr>
        <w:pStyle w:val="ListParagraph"/>
        <w:contextualSpacing/>
        <w:jc w:val="both"/>
        <w:rPr>
          <w:rFonts w:ascii="Arial Narrow" w:hAnsi="Arial Narrow" w:cs="Segoe UI"/>
          <w:color w:val="000000" w:themeColor="text1"/>
        </w:rPr>
      </w:pPr>
    </w:p>
    <w:p w14:paraId="7D3B47DE" w14:textId="41B2D2BC" w:rsidR="004E5507" w:rsidRPr="00052432" w:rsidRDefault="004E5507" w:rsidP="00B80D8C">
      <w:pPr>
        <w:pStyle w:val="ListParagraph"/>
        <w:numPr>
          <w:ilvl w:val="0"/>
          <w:numId w:val="18"/>
        </w:numPr>
        <w:ind w:left="630"/>
        <w:contextualSpacing/>
        <w:jc w:val="both"/>
        <w:rPr>
          <w:rFonts w:ascii="Arial Narrow" w:hAnsi="Arial Narrow" w:cs="Segoe UI"/>
          <w:color w:val="000000" w:themeColor="text1"/>
        </w:rPr>
      </w:pPr>
      <w:r w:rsidRPr="00052432">
        <w:rPr>
          <w:rFonts w:ascii="Arial Narrow" w:hAnsi="Arial Narrow" w:cs="Segoe UI"/>
          <w:b/>
          <w:color w:val="000000" w:themeColor="text1"/>
          <w:u w:val="single"/>
        </w:rPr>
        <w:t xml:space="preserve">City </w:t>
      </w:r>
      <w:r w:rsidR="003F0CB1" w:rsidRPr="00052432">
        <w:rPr>
          <w:rFonts w:ascii="Arial Narrow" w:hAnsi="Arial Narrow" w:cs="Segoe UI"/>
          <w:b/>
          <w:color w:val="000000" w:themeColor="text1"/>
          <w:u w:val="single"/>
        </w:rPr>
        <w:t>Operations and Services Update:</w:t>
      </w:r>
      <w:r w:rsidRPr="00052432">
        <w:rPr>
          <w:rFonts w:ascii="Arial Narrow" w:hAnsi="Arial Narrow" w:cs="Segoe UI"/>
          <w:b/>
          <w:color w:val="000000" w:themeColor="text1"/>
          <w:u w:val="single"/>
        </w:rPr>
        <w:t xml:space="preserve"> </w:t>
      </w:r>
    </w:p>
    <w:p w14:paraId="35A3211E" w14:textId="77777777" w:rsidR="003F0CB1" w:rsidRPr="00052432" w:rsidRDefault="003F0CB1" w:rsidP="00B80D8C">
      <w:pPr>
        <w:pStyle w:val="ListParagraph"/>
        <w:contextualSpacing/>
        <w:jc w:val="both"/>
        <w:rPr>
          <w:rFonts w:ascii="Arial Narrow" w:hAnsi="Arial Narrow" w:cs="Segoe UI"/>
          <w:color w:val="000000" w:themeColor="text1"/>
        </w:rPr>
      </w:pPr>
    </w:p>
    <w:p w14:paraId="0A6D2359" w14:textId="6D431489" w:rsidR="003F0CB1" w:rsidRPr="00822CD2" w:rsidRDefault="00B64282" w:rsidP="00B80D8C">
      <w:pPr>
        <w:pStyle w:val="ListParagraph"/>
        <w:numPr>
          <w:ilvl w:val="0"/>
          <w:numId w:val="38"/>
        </w:numPr>
        <w:ind w:left="630"/>
        <w:contextualSpacing/>
        <w:jc w:val="both"/>
        <w:rPr>
          <w:rFonts w:ascii="Arial Narrow" w:hAnsi="Arial Narrow" w:cs="Segoe UI"/>
          <w:color w:val="000000" w:themeColor="text1"/>
        </w:rPr>
      </w:pPr>
      <w:r w:rsidRPr="00822CD2">
        <w:rPr>
          <w:rFonts w:ascii="Arial Narrow" w:hAnsi="Arial Narrow" w:cs="Segoe UI"/>
          <w:color w:val="000000" w:themeColor="text1"/>
        </w:rPr>
        <w:t xml:space="preserve">Ana Camacho, </w:t>
      </w:r>
      <w:r w:rsidR="003F0CB1" w:rsidRPr="00822CD2">
        <w:rPr>
          <w:rFonts w:ascii="Arial Narrow" w:hAnsi="Arial Narrow" w:cs="Segoe UI"/>
          <w:color w:val="000000" w:themeColor="text1"/>
        </w:rPr>
        <w:t xml:space="preserve">Senior Services </w:t>
      </w:r>
      <w:r w:rsidRPr="00822CD2">
        <w:rPr>
          <w:rFonts w:ascii="Arial Narrow" w:hAnsi="Arial Narrow" w:cs="Segoe UI"/>
          <w:color w:val="000000" w:themeColor="text1"/>
        </w:rPr>
        <w:t xml:space="preserve">Manager, Office of Community Care </w:t>
      </w:r>
      <w:r w:rsidR="00C67701" w:rsidRPr="00822CD2">
        <w:rPr>
          <w:rFonts w:ascii="Arial Narrow" w:hAnsi="Arial Narrow" w:cs="Segoe UI"/>
          <w:color w:val="000000" w:themeColor="text1"/>
        </w:rPr>
        <w:t>(OCC)</w:t>
      </w:r>
      <w:r w:rsidR="0055507B">
        <w:rPr>
          <w:rFonts w:ascii="Arial Narrow" w:hAnsi="Arial Narrow" w:cs="Segoe UI"/>
          <w:color w:val="000000" w:themeColor="text1"/>
        </w:rPr>
        <w:t>,</w:t>
      </w:r>
      <w:r w:rsidR="00C67701" w:rsidRPr="00822CD2">
        <w:rPr>
          <w:rFonts w:ascii="Arial Narrow" w:hAnsi="Arial Narrow" w:cs="Segoe UI"/>
          <w:color w:val="000000" w:themeColor="text1"/>
        </w:rPr>
        <w:t xml:space="preserve"> </w:t>
      </w:r>
      <w:r w:rsidRPr="00822CD2">
        <w:rPr>
          <w:rFonts w:ascii="Arial Narrow" w:hAnsi="Arial Narrow" w:cs="Segoe UI"/>
          <w:color w:val="000000" w:themeColor="text1"/>
        </w:rPr>
        <w:t>provided an update on Senior Services.</w:t>
      </w:r>
    </w:p>
    <w:p w14:paraId="3890B236" w14:textId="4AA1FDD8" w:rsidR="00CD0846" w:rsidRPr="00052432" w:rsidRDefault="00B64282" w:rsidP="00B80D8C">
      <w:pPr>
        <w:ind w:left="630"/>
        <w:contextualSpacing/>
        <w:jc w:val="both"/>
        <w:rPr>
          <w:rFonts w:ascii="Arial Narrow" w:hAnsi="Arial Narrow" w:cs="Segoe UI"/>
          <w:color w:val="000000" w:themeColor="text1"/>
        </w:rPr>
      </w:pPr>
      <w:r w:rsidRPr="00C67701">
        <w:rPr>
          <w:rFonts w:ascii="Arial Narrow" w:hAnsi="Arial Narrow" w:cs="Segoe UI"/>
          <w:color w:val="000000" w:themeColor="text1"/>
        </w:rPr>
        <w:t xml:space="preserve">As of July 2020, </w:t>
      </w:r>
      <w:r w:rsidR="00D73B13" w:rsidRPr="00C67701">
        <w:rPr>
          <w:rFonts w:ascii="Arial Narrow" w:hAnsi="Arial Narrow" w:cs="Segoe UI"/>
          <w:color w:val="000000" w:themeColor="text1"/>
        </w:rPr>
        <w:t>senior</w:t>
      </w:r>
      <w:r w:rsidRPr="00C67701">
        <w:rPr>
          <w:rFonts w:ascii="Arial Narrow" w:hAnsi="Arial Narrow" w:cs="Segoe UI"/>
          <w:color w:val="000000" w:themeColor="text1"/>
        </w:rPr>
        <w:t xml:space="preserve"> services staff served 984 unduplicated client</w:t>
      </w:r>
      <w:r w:rsidR="0001442B">
        <w:rPr>
          <w:rFonts w:ascii="Arial Narrow" w:hAnsi="Arial Narrow" w:cs="Segoe UI"/>
          <w:color w:val="000000" w:themeColor="text1"/>
        </w:rPr>
        <w:t xml:space="preserve">s for referrals and information </w:t>
      </w:r>
      <w:r w:rsidRPr="00C67701">
        <w:rPr>
          <w:rFonts w:ascii="Arial Narrow" w:hAnsi="Arial Narrow" w:cs="Segoe UI"/>
          <w:color w:val="000000" w:themeColor="text1"/>
        </w:rPr>
        <w:t>exceeding the</w:t>
      </w:r>
      <w:r w:rsidR="00A845B8" w:rsidRPr="00C67701">
        <w:rPr>
          <w:rFonts w:ascii="Arial Narrow" w:hAnsi="Arial Narrow" w:cs="Segoe UI"/>
          <w:color w:val="000000" w:themeColor="text1"/>
        </w:rPr>
        <w:t>ir</w:t>
      </w:r>
      <w:r w:rsidRPr="00C67701">
        <w:rPr>
          <w:rFonts w:ascii="Arial Narrow" w:hAnsi="Arial Narrow" w:cs="Segoe UI"/>
          <w:color w:val="000000" w:themeColor="text1"/>
        </w:rPr>
        <w:t xml:space="preserve"> program goal for F</w:t>
      </w:r>
      <w:r w:rsidR="006D4A9A">
        <w:rPr>
          <w:rFonts w:ascii="Arial Narrow" w:hAnsi="Arial Narrow" w:cs="Segoe UI"/>
          <w:color w:val="000000" w:themeColor="text1"/>
        </w:rPr>
        <w:t xml:space="preserve">iscal Year 2019-2020 by </w:t>
      </w:r>
      <w:r w:rsidR="0001442B">
        <w:rPr>
          <w:rFonts w:ascii="Arial Narrow" w:hAnsi="Arial Narrow" w:cs="Segoe UI"/>
          <w:color w:val="000000" w:themeColor="text1"/>
        </w:rPr>
        <w:t xml:space="preserve">more than </w:t>
      </w:r>
      <w:r w:rsidR="006D4A9A">
        <w:rPr>
          <w:rFonts w:ascii="Arial Narrow" w:hAnsi="Arial Narrow" w:cs="Segoe UI"/>
          <w:color w:val="000000" w:themeColor="text1"/>
        </w:rPr>
        <w:t xml:space="preserve">double. </w:t>
      </w:r>
      <w:r w:rsidRPr="00C67701">
        <w:rPr>
          <w:rFonts w:ascii="Arial Narrow" w:hAnsi="Arial Narrow" w:cs="Segoe UI"/>
          <w:color w:val="000000" w:themeColor="text1"/>
        </w:rPr>
        <w:t>In June</w:t>
      </w:r>
      <w:r w:rsidR="00A845B8" w:rsidRPr="00C67701">
        <w:rPr>
          <w:rFonts w:ascii="Arial Narrow" w:hAnsi="Arial Narrow" w:cs="Segoe UI"/>
          <w:color w:val="000000" w:themeColor="text1"/>
        </w:rPr>
        <w:t xml:space="preserve"> 2020</w:t>
      </w:r>
      <w:r w:rsidRPr="00C67701">
        <w:rPr>
          <w:rFonts w:ascii="Arial Narrow" w:hAnsi="Arial Narrow" w:cs="Segoe UI"/>
          <w:color w:val="000000" w:themeColor="text1"/>
        </w:rPr>
        <w:t>,</w:t>
      </w:r>
      <w:r w:rsidR="00A845B8" w:rsidRPr="00C67701">
        <w:rPr>
          <w:rFonts w:ascii="Arial Narrow" w:hAnsi="Arial Narrow" w:cs="Segoe UI"/>
          <w:color w:val="000000" w:themeColor="text1"/>
        </w:rPr>
        <w:t xml:space="preserve"> the City of Dallas received funding for homeless prevention from the Texas Department of Housing and Community Affairs</w:t>
      </w:r>
      <w:r w:rsidR="00BB0E46" w:rsidRPr="00C67701">
        <w:rPr>
          <w:rFonts w:ascii="Arial Narrow" w:hAnsi="Arial Narrow" w:cs="Segoe UI"/>
          <w:color w:val="000000" w:themeColor="text1"/>
        </w:rPr>
        <w:t>,</w:t>
      </w:r>
      <w:r w:rsidR="00A845B8" w:rsidRPr="00C67701">
        <w:rPr>
          <w:rFonts w:ascii="Arial Narrow" w:hAnsi="Arial Narrow" w:cs="Segoe UI"/>
          <w:color w:val="000000" w:themeColor="text1"/>
        </w:rPr>
        <w:t xml:space="preserve"> Homeless Housing and Services Program for utility assistance for seniors who have been impacted by COVID</w:t>
      </w:r>
      <w:r w:rsidR="0001442B">
        <w:rPr>
          <w:rFonts w:ascii="Arial Narrow" w:hAnsi="Arial Narrow" w:cs="Segoe UI"/>
          <w:color w:val="000000" w:themeColor="text1"/>
        </w:rPr>
        <w:t>-19</w:t>
      </w:r>
      <w:r w:rsidR="00A845B8" w:rsidRPr="00C67701">
        <w:rPr>
          <w:rFonts w:ascii="Arial Narrow" w:hAnsi="Arial Narrow" w:cs="Segoe UI"/>
          <w:color w:val="000000" w:themeColor="text1"/>
        </w:rPr>
        <w:t xml:space="preserve">. Senior Services </w:t>
      </w:r>
      <w:r w:rsidR="00026321" w:rsidRPr="00C67701">
        <w:rPr>
          <w:rFonts w:ascii="Arial Narrow" w:hAnsi="Arial Narrow" w:cs="Segoe UI"/>
          <w:color w:val="000000" w:themeColor="text1"/>
        </w:rPr>
        <w:t xml:space="preserve">continues to </w:t>
      </w:r>
      <w:r w:rsidR="00BE79A7" w:rsidRPr="00C67701">
        <w:rPr>
          <w:rFonts w:ascii="Arial Narrow" w:hAnsi="Arial Narrow" w:cs="Segoe UI"/>
          <w:color w:val="000000" w:themeColor="text1"/>
        </w:rPr>
        <w:t>seek</w:t>
      </w:r>
      <w:r w:rsidR="00A845B8" w:rsidRPr="00C67701">
        <w:rPr>
          <w:rFonts w:ascii="Arial Narrow" w:hAnsi="Arial Narrow" w:cs="Segoe UI"/>
          <w:color w:val="000000" w:themeColor="text1"/>
        </w:rPr>
        <w:t xml:space="preserve"> creative ways to reach out to seniors</w:t>
      </w:r>
      <w:r w:rsidR="00026321" w:rsidRPr="00C67701">
        <w:rPr>
          <w:rFonts w:ascii="Arial Narrow" w:hAnsi="Arial Narrow" w:cs="Segoe UI"/>
          <w:color w:val="000000" w:themeColor="text1"/>
        </w:rPr>
        <w:t xml:space="preserve"> during the COVID-19 pandemic</w:t>
      </w:r>
      <w:r w:rsidR="00A845B8" w:rsidRPr="00C67701">
        <w:rPr>
          <w:rFonts w:ascii="Arial Narrow" w:hAnsi="Arial Narrow" w:cs="Segoe UI"/>
          <w:color w:val="000000" w:themeColor="text1"/>
        </w:rPr>
        <w:t xml:space="preserve"> by partnering with the Office of Public Affairs and </w:t>
      </w:r>
      <w:r w:rsidR="00026321" w:rsidRPr="00C67701">
        <w:rPr>
          <w:rFonts w:ascii="Arial Narrow" w:hAnsi="Arial Narrow" w:cs="Segoe UI"/>
          <w:color w:val="000000" w:themeColor="text1"/>
        </w:rPr>
        <w:t xml:space="preserve">Outreach, non-profits, and other community resource providers. The quarterly newsletter and the senior services flyer are posted on the city website for easy access. </w:t>
      </w:r>
      <w:r w:rsidR="00601F2B" w:rsidRPr="00C67701">
        <w:rPr>
          <w:rFonts w:ascii="Arial Narrow" w:hAnsi="Arial Narrow" w:cs="Segoe UI"/>
          <w:color w:val="000000" w:themeColor="text1"/>
        </w:rPr>
        <w:t>The Senior Medical Transportation Program transitioned</w:t>
      </w:r>
      <w:r w:rsidR="00BB0E46" w:rsidRPr="00C67701">
        <w:rPr>
          <w:rFonts w:ascii="Arial Narrow" w:hAnsi="Arial Narrow" w:cs="Segoe UI"/>
          <w:color w:val="000000" w:themeColor="text1"/>
        </w:rPr>
        <w:t xml:space="preserve"> </w:t>
      </w:r>
      <w:r w:rsidR="00601F2B" w:rsidRPr="00C67701">
        <w:rPr>
          <w:rFonts w:ascii="Arial Narrow" w:hAnsi="Arial Narrow" w:cs="Segoe UI"/>
          <w:color w:val="000000" w:themeColor="text1"/>
        </w:rPr>
        <w:t xml:space="preserve">to the DART Rides Rider Assistance </w:t>
      </w:r>
      <w:r w:rsidR="00CD0846" w:rsidRPr="00C67701">
        <w:rPr>
          <w:rFonts w:ascii="Arial Narrow" w:hAnsi="Arial Narrow" w:cs="Segoe UI"/>
          <w:color w:val="000000" w:themeColor="text1"/>
        </w:rPr>
        <w:t>Program</w:t>
      </w:r>
      <w:r w:rsidR="00601F2B" w:rsidRPr="00C67701">
        <w:rPr>
          <w:rFonts w:ascii="Arial Narrow" w:hAnsi="Arial Narrow" w:cs="Segoe UI"/>
          <w:color w:val="000000" w:themeColor="text1"/>
        </w:rPr>
        <w:t xml:space="preserve"> (RAP)</w:t>
      </w:r>
      <w:r w:rsidR="0055777B">
        <w:rPr>
          <w:rFonts w:ascii="Arial Narrow" w:hAnsi="Arial Narrow" w:cs="Segoe UI"/>
          <w:color w:val="000000" w:themeColor="text1"/>
        </w:rPr>
        <w:t xml:space="preserve">, an </w:t>
      </w:r>
      <w:proofErr w:type="gramStart"/>
      <w:r w:rsidR="0055777B">
        <w:rPr>
          <w:rFonts w:ascii="Arial Narrow" w:hAnsi="Arial Narrow" w:cs="Segoe UI"/>
          <w:color w:val="000000" w:themeColor="text1"/>
        </w:rPr>
        <w:t xml:space="preserve">on </w:t>
      </w:r>
      <w:r w:rsidR="00CD0846" w:rsidRPr="00C67701">
        <w:rPr>
          <w:rFonts w:ascii="Arial Narrow" w:hAnsi="Arial Narrow" w:cs="Segoe UI"/>
          <w:color w:val="000000" w:themeColor="text1"/>
        </w:rPr>
        <w:t>demand</w:t>
      </w:r>
      <w:proofErr w:type="gramEnd"/>
      <w:r w:rsidR="00CD0846" w:rsidRPr="00C67701">
        <w:rPr>
          <w:rFonts w:ascii="Arial Narrow" w:hAnsi="Arial Narrow" w:cs="Segoe UI"/>
          <w:color w:val="000000" w:themeColor="text1"/>
        </w:rPr>
        <w:t xml:space="preserve"> </w:t>
      </w:r>
      <w:r w:rsidR="00601F2B" w:rsidRPr="00052432">
        <w:rPr>
          <w:rFonts w:ascii="Arial Narrow" w:hAnsi="Arial Narrow" w:cs="Segoe UI"/>
          <w:color w:val="000000" w:themeColor="text1"/>
        </w:rPr>
        <w:t xml:space="preserve">transportation </w:t>
      </w:r>
      <w:r w:rsidR="00CD0846" w:rsidRPr="00052432">
        <w:rPr>
          <w:rFonts w:ascii="Arial Narrow" w:hAnsi="Arial Narrow" w:cs="Segoe UI"/>
          <w:color w:val="000000" w:themeColor="text1"/>
        </w:rPr>
        <w:t>service</w:t>
      </w:r>
      <w:r w:rsidR="00BB0E46" w:rsidRPr="00052432">
        <w:rPr>
          <w:rFonts w:ascii="Arial Narrow" w:hAnsi="Arial Narrow" w:cs="Segoe UI"/>
          <w:color w:val="000000" w:themeColor="text1"/>
        </w:rPr>
        <w:t xml:space="preserve"> for seniors who have no other means of transportation.</w:t>
      </w:r>
    </w:p>
    <w:p w14:paraId="314AADB1" w14:textId="77777777" w:rsidR="003F0CB1" w:rsidRPr="00052432" w:rsidRDefault="003F0CB1" w:rsidP="00B80D8C">
      <w:pPr>
        <w:pStyle w:val="ListParagraph"/>
        <w:ind w:left="1440"/>
        <w:contextualSpacing/>
        <w:jc w:val="both"/>
        <w:rPr>
          <w:rFonts w:ascii="Arial Narrow" w:hAnsi="Arial Narrow" w:cs="Segoe UI"/>
          <w:color w:val="000000" w:themeColor="text1"/>
        </w:rPr>
      </w:pPr>
    </w:p>
    <w:p w14:paraId="1CF72F37" w14:textId="77777777" w:rsidR="000B5021" w:rsidRDefault="00C67701" w:rsidP="00B80D8C">
      <w:pPr>
        <w:pStyle w:val="ListParagraph"/>
        <w:numPr>
          <w:ilvl w:val="0"/>
          <w:numId w:val="32"/>
        </w:numPr>
        <w:ind w:left="630"/>
        <w:contextualSpacing/>
        <w:jc w:val="both"/>
        <w:rPr>
          <w:rFonts w:ascii="Arial Narrow" w:hAnsi="Arial Narrow" w:cs="Segoe UI"/>
          <w:color w:val="000000" w:themeColor="text1"/>
        </w:rPr>
      </w:pPr>
      <w:r w:rsidRPr="00052432">
        <w:rPr>
          <w:rFonts w:ascii="Arial Narrow" w:hAnsi="Arial Narrow" w:cs="Segoe UI"/>
          <w:color w:val="000000" w:themeColor="text1"/>
        </w:rPr>
        <w:t>Jessica Galle</w:t>
      </w:r>
      <w:r w:rsidR="00550CA0" w:rsidRPr="00052432">
        <w:rPr>
          <w:rFonts w:ascii="Arial Narrow" w:hAnsi="Arial Narrow" w:cs="Segoe UI"/>
          <w:color w:val="000000" w:themeColor="text1"/>
        </w:rPr>
        <w:t xml:space="preserve">shaw, OCC Director, provided an </w:t>
      </w:r>
      <w:r w:rsidRPr="00052432">
        <w:rPr>
          <w:rFonts w:ascii="Arial Narrow" w:hAnsi="Arial Narrow" w:cs="Segoe UI"/>
          <w:color w:val="000000" w:themeColor="text1"/>
        </w:rPr>
        <w:t xml:space="preserve">update on </w:t>
      </w:r>
      <w:r w:rsidR="000B5021" w:rsidRPr="00052432">
        <w:rPr>
          <w:rFonts w:ascii="Arial Narrow" w:hAnsi="Arial Narrow" w:cs="Segoe UI"/>
          <w:color w:val="000000" w:themeColor="text1"/>
        </w:rPr>
        <w:t xml:space="preserve">contract partners and </w:t>
      </w:r>
      <w:r w:rsidRPr="00052432">
        <w:rPr>
          <w:rFonts w:ascii="Arial Narrow" w:hAnsi="Arial Narrow" w:cs="Segoe UI"/>
          <w:color w:val="000000" w:themeColor="text1"/>
        </w:rPr>
        <w:t>changes in programs and services due to COVID-19</w:t>
      </w:r>
      <w:r w:rsidR="00550CA0" w:rsidRPr="00052432">
        <w:rPr>
          <w:rFonts w:ascii="Arial Narrow" w:hAnsi="Arial Narrow" w:cs="Segoe UI"/>
          <w:color w:val="000000" w:themeColor="text1"/>
        </w:rPr>
        <w:t>.</w:t>
      </w:r>
      <w:r w:rsidR="000B5021" w:rsidRPr="00052432">
        <w:rPr>
          <w:rFonts w:ascii="Arial Narrow" w:hAnsi="Arial Narrow" w:cs="Segoe UI"/>
          <w:color w:val="000000" w:themeColor="text1"/>
        </w:rPr>
        <w:t xml:space="preserve"> </w:t>
      </w:r>
    </w:p>
    <w:p w14:paraId="31A96616" w14:textId="77777777" w:rsidR="006269CD" w:rsidRPr="00052432" w:rsidRDefault="006269CD" w:rsidP="006269CD">
      <w:pPr>
        <w:pStyle w:val="ListParagraph"/>
        <w:ind w:left="630"/>
        <w:contextualSpacing/>
        <w:jc w:val="both"/>
        <w:rPr>
          <w:rFonts w:ascii="Arial Narrow" w:hAnsi="Arial Narrow" w:cs="Segoe UI"/>
          <w:color w:val="000000" w:themeColor="text1"/>
        </w:rPr>
      </w:pPr>
    </w:p>
    <w:p w14:paraId="3C22250F" w14:textId="77777777" w:rsidR="000B5021" w:rsidRDefault="005632CB" w:rsidP="00B80D8C">
      <w:pPr>
        <w:pStyle w:val="ListParagraph"/>
        <w:numPr>
          <w:ilvl w:val="0"/>
          <w:numId w:val="34"/>
        </w:numPr>
        <w:contextualSpacing/>
        <w:jc w:val="both"/>
        <w:rPr>
          <w:rFonts w:ascii="Arial Narrow" w:hAnsi="Arial Narrow" w:cs="Segoe UI"/>
          <w:color w:val="000000" w:themeColor="text1"/>
        </w:rPr>
      </w:pPr>
      <w:r w:rsidRPr="00052432">
        <w:rPr>
          <w:rFonts w:ascii="Arial Narrow" w:hAnsi="Arial Narrow" w:cs="Segoe UI"/>
          <w:color w:val="000000" w:themeColor="text1"/>
        </w:rPr>
        <w:t>The d</w:t>
      </w:r>
      <w:r w:rsidR="008C40AF" w:rsidRPr="00052432">
        <w:rPr>
          <w:rFonts w:ascii="Arial Narrow" w:hAnsi="Arial Narrow" w:cs="Segoe UI"/>
          <w:color w:val="000000" w:themeColor="text1"/>
        </w:rPr>
        <w:t>ental services</w:t>
      </w:r>
      <w:r w:rsidR="008C40AF" w:rsidRPr="000B5021">
        <w:rPr>
          <w:rFonts w:ascii="Arial Narrow" w:hAnsi="Arial Narrow" w:cs="Segoe UI"/>
          <w:color w:val="000000" w:themeColor="text1"/>
        </w:rPr>
        <w:t xml:space="preserve"> p</w:t>
      </w:r>
      <w:r w:rsidRPr="000B5021">
        <w:rPr>
          <w:rFonts w:ascii="Arial Narrow" w:hAnsi="Arial Narrow" w:cs="Segoe UI"/>
          <w:color w:val="000000" w:themeColor="text1"/>
        </w:rPr>
        <w:t>rogram transitioned from providing emergency-based services only to providing traditional dental services</w:t>
      </w:r>
      <w:r w:rsidR="001D4C43" w:rsidRPr="000B5021">
        <w:rPr>
          <w:rFonts w:ascii="Arial Narrow" w:hAnsi="Arial Narrow" w:cs="Segoe UI"/>
          <w:color w:val="000000" w:themeColor="text1"/>
        </w:rPr>
        <w:t xml:space="preserve"> at 50% capacity by appointment only. </w:t>
      </w:r>
    </w:p>
    <w:p w14:paraId="328A0027" w14:textId="77777777" w:rsidR="000B5021" w:rsidRDefault="000B5021" w:rsidP="00B80D8C">
      <w:pPr>
        <w:pStyle w:val="ListParagraph"/>
        <w:ind w:left="1440"/>
        <w:contextualSpacing/>
        <w:jc w:val="both"/>
        <w:rPr>
          <w:rFonts w:ascii="Arial Narrow" w:hAnsi="Arial Narrow" w:cs="Segoe UI"/>
          <w:color w:val="000000" w:themeColor="text1"/>
        </w:rPr>
      </w:pPr>
    </w:p>
    <w:p w14:paraId="283D8A57" w14:textId="174FFA19" w:rsidR="008C40AF" w:rsidRPr="000B5021" w:rsidRDefault="005632CB" w:rsidP="00B80D8C">
      <w:pPr>
        <w:pStyle w:val="ListParagraph"/>
        <w:numPr>
          <w:ilvl w:val="0"/>
          <w:numId w:val="34"/>
        </w:numPr>
        <w:contextualSpacing/>
        <w:jc w:val="both"/>
        <w:rPr>
          <w:rFonts w:ascii="Arial Narrow" w:hAnsi="Arial Narrow" w:cs="Segoe UI"/>
          <w:color w:val="000000" w:themeColor="text1"/>
        </w:rPr>
      </w:pPr>
      <w:r w:rsidRPr="000B5021">
        <w:rPr>
          <w:rFonts w:ascii="Arial Narrow" w:hAnsi="Arial Narrow" w:cs="Segoe UI"/>
          <w:color w:val="000000" w:themeColor="text1"/>
        </w:rPr>
        <w:t xml:space="preserve">The </w:t>
      </w:r>
      <w:r w:rsidR="008C40AF" w:rsidRPr="000B5021">
        <w:rPr>
          <w:rFonts w:ascii="Arial Narrow" w:hAnsi="Arial Narrow" w:cs="Segoe UI"/>
          <w:color w:val="000000" w:themeColor="text1"/>
        </w:rPr>
        <w:t xml:space="preserve">Ombudsman </w:t>
      </w:r>
      <w:r w:rsidRPr="000B5021">
        <w:rPr>
          <w:rFonts w:ascii="Arial Narrow" w:hAnsi="Arial Narrow" w:cs="Segoe UI"/>
          <w:color w:val="000000" w:themeColor="text1"/>
        </w:rPr>
        <w:t>Program continues</w:t>
      </w:r>
      <w:r w:rsidR="008C40AF" w:rsidRPr="000B5021">
        <w:rPr>
          <w:rFonts w:ascii="Arial Narrow" w:hAnsi="Arial Narrow" w:cs="Segoe UI"/>
          <w:color w:val="000000" w:themeColor="text1"/>
        </w:rPr>
        <w:t xml:space="preserve"> to re</w:t>
      </w:r>
      <w:r w:rsidRPr="000B5021">
        <w:rPr>
          <w:rFonts w:ascii="Arial Narrow" w:hAnsi="Arial Narrow" w:cs="Segoe UI"/>
          <w:color w:val="000000" w:themeColor="text1"/>
        </w:rPr>
        <w:t xml:space="preserve">spond to complaints and to track client </w:t>
      </w:r>
      <w:r w:rsidR="008C40AF" w:rsidRPr="000B5021">
        <w:rPr>
          <w:rFonts w:ascii="Arial Narrow" w:hAnsi="Arial Narrow" w:cs="Segoe UI"/>
          <w:color w:val="000000" w:themeColor="text1"/>
        </w:rPr>
        <w:t>s</w:t>
      </w:r>
      <w:r w:rsidRPr="000B5021">
        <w:rPr>
          <w:rFonts w:ascii="Arial Narrow" w:hAnsi="Arial Narrow" w:cs="Segoe UI"/>
          <w:color w:val="000000" w:themeColor="text1"/>
        </w:rPr>
        <w:t>atisfaction with resolving client issues.</w:t>
      </w:r>
      <w:r w:rsidR="00DF7FC4" w:rsidRPr="000B5021">
        <w:rPr>
          <w:rFonts w:ascii="Arial Narrow" w:hAnsi="Arial Narrow" w:cs="Segoe UI"/>
          <w:color w:val="000000" w:themeColor="text1"/>
        </w:rPr>
        <w:t xml:space="preserve"> Debbie</w:t>
      </w:r>
      <w:r w:rsidR="005A59D0">
        <w:rPr>
          <w:rFonts w:ascii="Arial Narrow" w:hAnsi="Arial Narrow" w:cs="Segoe UI"/>
          <w:color w:val="000000" w:themeColor="text1"/>
        </w:rPr>
        <w:t xml:space="preserve"> Austin stated that the Ombudsme</w:t>
      </w:r>
      <w:r w:rsidR="00DF7FC4" w:rsidRPr="000B5021">
        <w:rPr>
          <w:rFonts w:ascii="Arial Narrow" w:hAnsi="Arial Narrow" w:cs="Segoe UI"/>
          <w:color w:val="000000" w:themeColor="text1"/>
        </w:rPr>
        <w:t>n will be taking a new training, provided Personal Protective Equipment, and given the option to go into nursing homes or to continue working from home.</w:t>
      </w:r>
    </w:p>
    <w:p w14:paraId="164D18F9" w14:textId="77777777" w:rsidR="005632CB" w:rsidRDefault="005632CB" w:rsidP="00B80D8C">
      <w:pPr>
        <w:contextualSpacing/>
        <w:jc w:val="both"/>
        <w:rPr>
          <w:rFonts w:ascii="Arial Narrow" w:eastAsia="Times New Roman" w:hAnsi="Arial Narrow" w:cs="Segoe UI"/>
          <w:color w:val="000000" w:themeColor="text1"/>
          <w:sz w:val="24"/>
          <w:szCs w:val="24"/>
          <w:highlight w:val="yellow"/>
        </w:rPr>
      </w:pPr>
    </w:p>
    <w:p w14:paraId="004F62D2" w14:textId="7E892695" w:rsidR="00086F5F" w:rsidRDefault="00086F5F" w:rsidP="00B80D8C">
      <w:pPr>
        <w:pStyle w:val="ListParagraph"/>
        <w:numPr>
          <w:ilvl w:val="0"/>
          <w:numId w:val="32"/>
        </w:numPr>
        <w:ind w:left="630"/>
        <w:contextualSpacing/>
        <w:jc w:val="both"/>
        <w:rPr>
          <w:rFonts w:ascii="Arial Narrow" w:hAnsi="Arial Narrow" w:cs="Segoe UI"/>
          <w:color w:val="000000" w:themeColor="text1"/>
        </w:rPr>
      </w:pPr>
      <w:r>
        <w:rPr>
          <w:rFonts w:ascii="Arial Narrow" w:hAnsi="Arial Narrow" w:cs="Segoe UI"/>
          <w:color w:val="000000" w:themeColor="text1"/>
        </w:rPr>
        <w:t>Libraries Programs Update provided by Heather Lowe:</w:t>
      </w:r>
    </w:p>
    <w:p w14:paraId="1C0B74B6" w14:textId="77777777" w:rsidR="00086F5F" w:rsidRPr="00086F5F" w:rsidRDefault="00086F5F" w:rsidP="00B80D8C">
      <w:pPr>
        <w:pStyle w:val="ListParagraph"/>
        <w:contextualSpacing/>
        <w:jc w:val="both"/>
        <w:rPr>
          <w:rFonts w:ascii="Arial Narrow" w:hAnsi="Arial Narrow" w:cs="Segoe UI"/>
          <w:color w:val="000000" w:themeColor="text1"/>
        </w:rPr>
      </w:pPr>
    </w:p>
    <w:p w14:paraId="2C965B7A" w14:textId="116B6519" w:rsidR="00A501CC" w:rsidRPr="00086F5F" w:rsidRDefault="001D4C43" w:rsidP="00B80D8C">
      <w:pPr>
        <w:pStyle w:val="ListParagraph"/>
        <w:numPr>
          <w:ilvl w:val="0"/>
          <w:numId w:val="33"/>
        </w:numPr>
        <w:tabs>
          <w:tab w:val="left" w:pos="1080"/>
        </w:tabs>
        <w:contextualSpacing/>
        <w:jc w:val="both"/>
        <w:rPr>
          <w:rFonts w:ascii="Arial Narrow" w:hAnsi="Arial Narrow" w:cs="Segoe UI"/>
          <w:color w:val="000000" w:themeColor="text1"/>
        </w:rPr>
      </w:pPr>
      <w:r w:rsidRPr="00086F5F">
        <w:rPr>
          <w:rFonts w:ascii="Arial Narrow" w:hAnsi="Arial Narrow" w:cs="Segoe UI"/>
          <w:color w:val="000000" w:themeColor="text1"/>
        </w:rPr>
        <w:t>Library staff contin</w:t>
      </w:r>
      <w:r w:rsidR="006269CD">
        <w:rPr>
          <w:rFonts w:ascii="Arial Narrow" w:hAnsi="Arial Narrow" w:cs="Segoe UI"/>
          <w:color w:val="000000" w:themeColor="text1"/>
        </w:rPr>
        <w:t>ue</w:t>
      </w:r>
      <w:r w:rsidR="00B16A05">
        <w:rPr>
          <w:rFonts w:ascii="Arial Narrow" w:hAnsi="Arial Narrow" w:cs="Segoe UI"/>
          <w:color w:val="000000" w:themeColor="text1"/>
        </w:rPr>
        <w:t>s</w:t>
      </w:r>
      <w:r w:rsidR="006269CD">
        <w:rPr>
          <w:rFonts w:ascii="Arial Narrow" w:hAnsi="Arial Narrow" w:cs="Segoe UI"/>
          <w:color w:val="000000" w:themeColor="text1"/>
        </w:rPr>
        <w:t xml:space="preserve"> to follow </w:t>
      </w:r>
      <w:r w:rsidR="00082189">
        <w:rPr>
          <w:rFonts w:ascii="Arial Narrow" w:hAnsi="Arial Narrow" w:cs="Segoe UI"/>
          <w:color w:val="000000" w:themeColor="text1"/>
        </w:rPr>
        <w:t>guidance from the City Manager.</w:t>
      </w:r>
    </w:p>
    <w:p w14:paraId="2ACF2494" w14:textId="77777777" w:rsidR="00086F5F" w:rsidRDefault="001D4C43" w:rsidP="00B80D8C">
      <w:pPr>
        <w:pStyle w:val="ListParagraph"/>
        <w:numPr>
          <w:ilvl w:val="0"/>
          <w:numId w:val="33"/>
        </w:numPr>
        <w:contextualSpacing/>
        <w:jc w:val="both"/>
        <w:rPr>
          <w:rFonts w:ascii="Arial Narrow" w:hAnsi="Arial Narrow" w:cs="Segoe UI"/>
          <w:color w:val="000000" w:themeColor="text1"/>
        </w:rPr>
      </w:pPr>
      <w:r w:rsidRPr="00086F5F">
        <w:rPr>
          <w:rFonts w:ascii="Arial Narrow" w:hAnsi="Arial Narrow" w:cs="Segoe UI"/>
          <w:color w:val="000000" w:themeColor="text1"/>
        </w:rPr>
        <w:t xml:space="preserve">Libraries implemented curb-side pick-up services. </w:t>
      </w:r>
    </w:p>
    <w:p w14:paraId="0EFF7EEB" w14:textId="77777777" w:rsidR="00086F5F" w:rsidRDefault="001D4C43" w:rsidP="00B80D8C">
      <w:pPr>
        <w:pStyle w:val="ListParagraph"/>
        <w:numPr>
          <w:ilvl w:val="0"/>
          <w:numId w:val="33"/>
        </w:numPr>
        <w:contextualSpacing/>
        <w:jc w:val="both"/>
        <w:rPr>
          <w:rFonts w:ascii="Arial Narrow" w:hAnsi="Arial Narrow" w:cs="Segoe UI"/>
          <w:color w:val="000000" w:themeColor="text1"/>
        </w:rPr>
      </w:pPr>
      <w:r w:rsidRPr="00086F5F">
        <w:rPr>
          <w:rFonts w:ascii="Arial Narrow" w:hAnsi="Arial Narrow" w:cs="Segoe UI"/>
          <w:color w:val="000000" w:themeColor="text1"/>
        </w:rPr>
        <w:t xml:space="preserve">In phase three of the city plan, libraries will transition to in-person appointments. </w:t>
      </w:r>
    </w:p>
    <w:p w14:paraId="743EA461" w14:textId="3F48D0E2" w:rsidR="00822CD2" w:rsidRDefault="00B16A05" w:rsidP="00B80D8C">
      <w:pPr>
        <w:pStyle w:val="ListParagraph"/>
        <w:numPr>
          <w:ilvl w:val="0"/>
          <w:numId w:val="33"/>
        </w:numPr>
        <w:contextualSpacing/>
        <w:jc w:val="both"/>
        <w:rPr>
          <w:rFonts w:ascii="Arial Narrow" w:hAnsi="Arial Narrow" w:cs="Segoe UI"/>
          <w:color w:val="000000" w:themeColor="text1"/>
        </w:rPr>
      </w:pPr>
      <w:r>
        <w:rPr>
          <w:rFonts w:ascii="Arial Narrow" w:hAnsi="Arial Narrow" w:cs="Segoe UI"/>
          <w:color w:val="000000" w:themeColor="text1"/>
        </w:rPr>
        <w:t>The l</w:t>
      </w:r>
      <w:r w:rsidR="001D4C43" w:rsidRPr="00086F5F">
        <w:rPr>
          <w:rFonts w:ascii="Arial Narrow" w:hAnsi="Arial Narrow" w:cs="Segoe UI"/>
          <w:color w:val="000000" w:themeColor="text1"/>
        </w:rPr>
        <w:t xml:space="preserve">ibrary does not have specific programming in their budget for senior services because they are privately funded. </w:t>
      </w:r>
    </w:p>
    <w:p w14:paraId="66F17540" w14:textId="77777777" w:rsidR="00822CD2" w:rsidRDefault="00822CD2" w:rsidP="00B80D8C">
      <w:pPr>
        <w:pStyle w:val="ListParagraph"/>
        <w:ind w:left="1440"/>
        <w:contextualSpacing/>
        <w:jc w:val="both"/>
        <w:rPr>
          <w:rFonts w:ascii="Arial Narrow" w:hAnsi="Arial Narrow" w:cs="Segoe UI"/>
          <w:color w:val="000000" w:themeColor="text1"/>
        </w:rPr>
      </w:pPr>
    </w:p>
    <w:p w14:paraId="4EBEF6E8" w14:textId="22350444" w:rsidR="0048082E" w:rsidRPr="00822CD2" w:rsidRDefault="0048082E" w:rsidP="00B80D8C">
      <w:pPr>
        <w:pStyle w:val="ListParagraph"/>
        <w:numPr>
          <w:ilvl w:val="0"/>
          <w:numId w:val="32"/>
        </w:numPr>
        <w:tabs>
          <w:tab w:val="left" w:pos="360"/>
          <w:tab w:val="left" w:pos="630"/>
        </w:tabs>
        <w:ind w:left="630"/>
        <w:contextualSpacing/>
        <w:jc w:val="both"/>
        <w:rPr>
          <w:rFonts w:ascii="Arial Narrow" w:hAnsi="Arial Narrow" w:cs="Segoe UI"/>
          <w:color w:val="000000" w:themeColor="text1"/>
        </w:rPr>
      </w:pPr>
      <w:r w:rsidRPr="00822CD2">
        <w:rPr>
          <w:rFonts w:ascii="Arial Narrow" w:hAnsi="Arial Narrow" w:cs="Segoe UI"/>
          <w:color w:val="000000" w:themeColor="text1"/>
        </w:rPr>
        <w:t>Housing HIPP Program Update</w:t>
      </w:r>
    </w:p>
    <w:p w14:paraId="3A4A442A" w14:textId="1AF07C91" w:rsidR="003F0CB1" w:rsidRPr="0048082E" w:rsidRDefault="003F0CB1" w:rsidP="00B80D8C">
      <w:pPr>
        <w:tabs>
          <w:tab w:val="left" w:pos="450"/>
        </w:tabs>
        <w:contextualSpacing/>
        <w:jc w:val="both"/>
        <w:rPr>
          <w:rFonts w:ascii="Arial Narrow" w:hAnsi="Arial Narrow" w:cs="Segoe UI"/>
          <w:color w:val="000000" w:themeColor="text1"/>
          <w:highlight w:val="yellow"/>
        </w:rPr>
      </w:pPr>
    </w:p>
    <w:p w14:paraId="2C00008B" w14:textId="266F6C2E" w:rsidR="00284E20" w:rsidRDefault="00120BBF" w:rsidP="00B80D8C">
      <w:pPr>
        <w:tabs>
          <w:tab w:val="left" w:pos="720"/>
        </w:tabs>
        <w:ind w:left="720"/>
        <w:contextualSpacing/>
        <w:jc w:val="both"/>
        <w:rPr>
          <w:rFonts w:ascii="Arial Narrow" w:hAnsi="Arial Narrow" w:cs="Segoe UI"/>
          <w:color w:val="000000" w:themeColor="text1"/>
        </w:rPr>
      </w:pPr>
      <w:r w:rsidRPr="00FD48DE">
        <w:rPr>
          <w:rFonts w:ascii="Arial Narrow" w:hAnsi="Arial Narrow" w:cs="Segoe UI"/>
          <w:color w:val="000000" w:themeColor="text1"/>
        </w:rPr>
        <w:t>David Noguera</w:t>
      </w:r>
      <w:r w:rsidR="000B5021" w:rsidRPr="0048082E">
        <w:rPr>
          <w:rFonts w:ascii="Arial Narrow" w:hAnsi="Arial Narrow" w:cs="Segoe UI"/>
          <w:color w:val="000000" w:themeColor="text1"/>
        </w:rPr>
        <w:t>, Director,</w:t>
      </w:r>
      <w:r w:rsidRPr="0048082E">
        <w:rPr>
          <w:rFonts w:ascii="Arial Narrow" w:hAnsi="Arial Narrow" w:cs="Segoe UI"/>
          <w:color w:val="000000" w:themeColor="text1"/>
        </w:rPr>
        <w:t xml:space="preserve"> </w:t>
      </w:r>
      <w:r w:rsidR="00264F0E">
        <w:rPr>
          <w:rFonts w:ascii="Arial Narrow" w:hAnsi="Arial Narrow" w:cs="Segoe UI"/>
          <w:color w:val="000000" w:themeColor="text1"/>
        </w:rPr>
        <w:t xml:space="preserve">Housing and Neighborhood Revitalization, </w:t>
      </w:r>
      <w:r w:rsidR="00CF156F" w:rsidRPr="0048082E">
        <w:rPr>
          <w:rFonts w:ascii="Arial Narrow" w:hAnsi="Arial Narrow" w:cs="Segoe UI"/>
          <w:color w:val="000000" w:themeColor="text1"/>
        </w:rPr>
        <w:t xml:space="preserve">provided a brief overview of </w:t>
      </w:r>
      <w:r w:rsidR="00264F0E">
        <w:rPr>
          <w:rFonts w:ascii="Arial Narrow" w:hAnsi="Arial Narrow" w:cs="Segoe UI"/>
          <w:color w:val="000000" w:themeColor="text1"/>
        </w:rPr>
        <w:t xml:space="preserve">the </w:t>
      </w:r>
      <w:r w:rsidR="00B53EDE" w:rsidRPr="0048082E">
        <w:rPr>
          <w:rFonts w:ascii="Arial Narrow" w:hAnsi="Arial Narrow" w:cs="Segoe UI"/>
          <w:color w:val="000000" w:themeColor="text1"/>
        </w:rPr>
        <w:t>Home Improvement and Preservation Program (</w:t>
      </w:r>
      <w:r w:rsidR="000B5021" w:rsidRPr="0048082E">
        <w:rPr>
          <w:rFonts w:ascii="Arial Narrow" w:hAnsi="Arial Narrow" w:cs="Segoe UI"/>
          <w:color w:val="000000" w:themeColor="text1"/>
        </w:rPr>
        <w:t>HIPP</w:t>
      </w:r>
      <w:r w:rsidR="00264F0E">
        <w:rPr>
          <w:rFonts w:ascii="Arial Narrow" w:hAnsi="Arial Narrow" w:cs="Segoe UI"/>
          <w:color w:val="000000" w:themeColor="text1"/>
        </w:rPr>
        <w:t xml:space="preserve">). This </w:t>
      </w:r>
      <w:r w:rsidR="00F625DE">
        <w:rPr>
          <w:rFonts w:ascii="Arial Narrow" w:hAnsi="Arial Narrow" w:cs="Segoe UI"/>
          <w:color w:val="000000" w:themeColor="text1"/>
        </w:rPr>
        <w:t>home repair program</w:t>
      </w:r>
      <w:r w:rsidR="00264F0E">
        <w:rPr>
          <w:rFonts w:ascii="Arial Narrow" w:hAnsi="Arial Narrow" w:cs="Segoe UI"/>
          <w:color w:val="000000" w:themeColor="text1"/>
        </w:rPr>
        <w:t xml:space="preserve"> largely operates on </w:t>
      </w:r>
      <w:r w:rsidR="00F625DE">
        <w:rPr>
          <w:rFonts w:ascii="Arial Narrow" w:hAnsi="Arial Narrow" w:cs="Segoe UI"/>
          <w:color w:val="000000" w:themeColor="text1"/>
        </w:rPr>
        <w:t xml:space="preserve">funding received from </w:t>
      </w:r>
      <w:r w:rsidR="00B53EDE" w:rsidRPr="0048082E">
        <w:rPr>
          <w:rFonts w:ascii="Arial Narrow" w:hAnsi="Arial Narrow" w:cs="Segoe UI"/>
          <w:color w:val="000000" w:themeColor="text1"/>
        </w:rPr>
        <w:t>Commun</w:t>
      </w:r>
      <w:r w:rsidR="00F625DE">
        <w:rPr>
          <w:rFonts w:ascii="Arial Narrow" w:hAnsi="Arial Narrow" w:cs="Segoe UI"/>
          <w:color w:val="000000" w:themeColor="text1"/>
        </w:rPr>
        <w:t>ity Development Block Grant</w:t>
      </w:r>
      <w:r w:rsidR="00264F0E">
        <w:rPr>
          <w:rFonts w:ascii="Arial Narrow" w:hAnsi="Arial Narrow" w:cs="Segoe UI"/>
          <w:color w:val="000000" w:themeColor="text1"/>
        </w:rPr>
        <w:t>, three</w:t>
      </w:r>
      <w:r w:rsidR="00F625DE">
        <w:rPr>
          <w:rFonts w:ascii="Arial Narrow" w:hAnsi="Arial Narrow" w:cs="Segoe UI"/>
          <w:color w:val="000000" w:themeColor="text1"/>
        </w:rPr>
        <w:t xml:space="preserve"> million </w:t>
      </w:r>
      <w:r w:rsidR="002B222B">
        <w:rPr>
          <w:rFonts w:ascii="Arial Narrow" w:hAnsi="Arial Narrow" w:cs="Segoe UI"/>
          <w:color w:val="000000" w:themeColor="text1"/>
        </w:rPr>
        <w:t xml:space="preserve">dollars </w:t>
      </w:r>
      <w:r w:rsidR="00F625DE">
        <w:rPr>
          <w:rFonts w:ascii="Arial Narrow" w:hAnsi="Arial Narrow" w:cs="Segoe UI"/>
          <w:color w:val="000000" w:themeColor="text1"/>
        </w:rPr>
        <w:t>allocated</w:t>
      </w:r>
      <w:r w:rsidR="00284E20">
        <w:rPr>
          <w:rFonts w:ascii="Arial Narrow" w:hAnsi="Arial Narrow" w:cs="Segoe UI"/>
          <w:color w:val="000000" w:themeColor="text1"/>
        </w:rPr>
        <w:t xml:space="preserve"> to the program</w:t>
      </w:r>
      <w:r w:rsidR="00F625DE">
        <w:rPr>
          <w:rFonts w:ascii="Arial Narrow" w:hAnsi="Arial Narrow" w:cs="Segoe UI"/>
          <w:color w:val="000000" w:themeColor="text1"/>
        </w:rPr>
        <w:t xml:space="preserve"> for minor</w:t>
      </w:r>
      <w:r w:rsidR="002B222B">
        <w:rPr>
          <w:rFonts w:ascii="Arial Narrow" w:hAnsi="Arial Narrow" w:cs="Segoe UI"/>
          <w:color w:val="000000" w:themeColor="text1"/>
        </w:rPr>
        <w:t xml:space="preserve"> repair</w:t>
      </w:r>
      <w:r w:rsidR="00F625DE">
        <w:rPr>
          <w:rFonts w:ascii="Arial Narrow" w:hAnsi="Arial Narrow" w:cs="Segoe UI"/>
          <w:color w:val="000000" w:themeColor="text1"/>
        </w:rPr>
        <w:t>, major</w:t>
      </w:r>
      <w:r w:rsidR="002B222B">
        <w:rPr>
          <w:rFonts w:ascii="Arial Narrow" w:hAnsi="Arial Narrow" w:cs="Segoe UI"/>
          <w:color w:val="000000" w:themeColor="text1"/>
        </w:rPr>
        <w:t xml:space="preserve"> repair</w:t>
      </w:r>
      <w:r w:rsidR="00F625DE">
        <w:rPr>
          <w:rFonts w:ascii="Arial Narrow" w:hAnsi="Arial Narrow" w:cs="Segoe UI"/>
          <w:color w:val="000000" w:themeColor="text1"/>
        </w:rPr>
        <w:t>, and reconstruction</w:t>
      </w:r>
      <w:r w:rsidR="00264F0E">
        <w:rPr>
          <w:rFonts w:ascii="Arial Narrow" w:hAnsi="Arial Narrow" w:cs="Segoe UI"/>
          <w:color w:val="000000" w:themeColor="text1"/>
        </w:rPr>
        <w:t xml:space="preserve">. </w:t>
      </w:r>
      <w:r w:rsidR="00B53EDE" w:rsidRPr="0048082E">
        <w:rPr>
          <w:rFonts w:ascii="Arial Narrow" w:hAnsi="Arial Narrow" w:cs="Segoe UI"/>
          <w:color w:val="000000" w:themeColor="text1"/>
        </w:rPr>
        <w:t>The inspector</w:t>
      </w:r>
      <w:r w:rsidR="00B10548">
        <w:rPr>
          <w:rFonts w:ascii="Arial Narrow" w:hAnsi="Arial Narrow" w:cs="Segoe UI"/>
          <w:color w:val="000000" w:themeColor="text1"/>
        </w:rPr>
        <w:t xml:space="preserve"> and contractors</w:t>
      </w:r>
      <w:r w:rsidR="00284E20">
        <w:rPr>
          <w:rFonts w:ascii="Arial Narrow" w:hAnsi="Arial Narrow" w:cs="Segoe UI"/>
          <w:color w:val="000000" w:themeColor="text1"/>
        </w:rPr>
        <w:t xml:space="preserve"> make</w:t>
      </w:r>
      <w:r w:rsidR="0002467C">
        <w:rPr>
          <w:rFonts w:ascii="Arial Narrow" w:hAnsi="Arial Narrow" w:cs="Segoe UI"/>
          <w:color w:val="000000" w:themeColor="text1"/>
        </w:rPr>
        <w:t xml:space="preserve"> </w:t>
      </w:r>
      <w:r w:rsidR="00B53EDE" w:rsidRPr="0048082E">
        <w:rPr>
          <w:rFonts w:ascii="Arial Narrow" w:hAnsi="Arial Narrow" w:cs="Segoe UI"/>
          <w:color w:val="000000" w:themeColor="text1"/>
        </w:rPr>
        <w:t>home visit</w:t>
      </w:r>
      <w:r w:rsidR="0002467C">
        <w:rPr>
          <w:rFonts w:ascii="Arial Narrow" w:hAnsi="Arial Narrow" w:cs="Segoe UI"/>
          <w:color w:val="000000" w:themeColor="text1"/>
        </w:rPr>
        <w:t>s</w:t>
      </w:r>
      <w:r w:rsidR="00B53EDE" w:rsidRPr="0048082E">
        <w:rPr>
          <w:rFonts w:ascii="Arial Narrow" w:hAnsi="Arial Narrow" w:cs="Segoe UI"/>
          <w:color w:val="000000" w:themeColor="text1"/>
        </w:rPr>
        <w:t xml:space="preserve"> to determine if the repairs needed are </w:t>
      </w:r>
      <w:r w:rsidR="00284E20">
        <w:rPr>
          <w:rFonts w:ascii="Arial Narrow" w:hAnsi="Arial Narrow" w:cs="Segoe UI"/>
          <w:color w:val="000000" w:themeColor="text1"/>
        </w:rPr>
        <w:t xml:space="preserve">major or minor. </w:t>
      </w:r>
    </w:p>
    <w:p w14:paraId="7E69D61B" w14:textId="77777777" w:rsidR="00284E20" w:rsidRDefault="00284E20" w:rsidP="00B80D8C">
      <w:pPr>
        <w:tabs>
          <w:tab w:val="left" w:pos="720"/>
        </w:tabs>
        <w:ind w:left="720"/>
        <w:contextualSpacing/>
        <w:jc w:val="both"/>
        <w:rPr>
          <w:rFonts w:ascii="Arial Narrow" w:hAnsi="Arial Narrow" w:cs="Segoe UI"/>
          <w:color w:val="000000" w:themeColor="text1"/>
        </w:rPr>
      </w:pPr>
    </w:p>
    <w:p w14:paraId="5BE1DE89" w14:textId="14C89BEE" w:rsidR="00494D66" w:rsidRDefault="00691E2C" w:rsidP="009A69A4">
      <w:pPr>
        <w:tabs>
          <w:tab w:val="left" w:pos="720"/>
        </w:tabs>
        <w:ind w:left="720"/>
        <w:contextualSpacing/>
        <w:jc w:val="both"/>
        <w:rPr>
          <w:rFonts w:ascii="Arial Narrow" w:hAnsi="Arial Narrow" w:cs="Segoe UI"/>
          <w:color w:val="000000" w:themeColor="text1"/>
        </w:rPr>
      </w:pPr>
      <w:r w:rsidRPr="0048082E">
        <w:rPr>
          <w:rFonts w:ascii="Arial Narrow" w:hAnsi="Arial Narrow" w:cs="Segoe UI"/>
          <w:color w:val="000000" w:themeColor="text1"/>
        </w:rPr>
        <w:t xml:space="preserve">The minor repair program was </w:t>
      </w:r>
      <w:r w:rsidR="0023131C" w:rsidRPr="0048082E">
        <w:rPr>
          <w:rFonts w:ascii="Arial Narrow" w:hAnsi="Arial Narrow" w:cs="Segoe UI"/>
          <w:color w:val="000000" w:themeColor="text1"/>
        </w:rPr>
        <w:t xml:space="preserve">designed to leverage private resources from the </w:t>
      </w:r>
      <w:r w:rsidR="00B10548">
        <w:rPr>
          <w:rFonts w:ascii="Arial Narrow" w:hAnsi="Arial Narrow" w:cs="Segoe UI"/>
          <w:color w:val="000000" w:themeColor="text1"/>
        </w:rPr>
        <w:t xml:space="preserve">nonprofit </w:t>
      </w:r>
      <w:r w:rsidR="00284E20">
        <w:rPr>
          <w:rFonts w:ascii="Arial Narrow" w:hAnsi="Arial Narrow" w:cs="Segoe UI"/>
          <w:color w:val="000000" w:themeColor="text1"/>
        </w:rPr>
        <w:t>community to provide</w:t>
      </w:r>
      <w:r w:rsidR="00B10548">
        <w:rPr>
          <w:rFonts w:ascii="Arial Narrow" w:hAnsi="Arial Narrow" w:cs="Segoe UI"/>
          <w:color w:val="000000" w:themeColor="text1"/>
        </w:rPr>
        <w:t xml:space="preserve"> housing repairs to low-income individuals.</w:t>
      </w:r>
      <w:r w:rsidR="0023131C" w:rsidRPr="0048082E">
        <w:rPr>
          <w:rFonts w:ascii="Arial Narrow" w:hAnsi="Arial Narrow" w:cs="Segoe UI"/>
          <w:color w:val="000000" w:themeColor="text1"/>
        </w:rPr>
        <w:t xml:space="preserve"> </w:t>
      </w:r>
      <w:r w:rsidRPr="0048082E">
        <w:rPr>
          <w:rFonts w:ascii="Arial Narrow" w:hAnsi="Arial Narrow" w:cs="Segoe UI"/>
          <w:color w:val="000000" w:themeColor="text1"/>
        </w:rPr>
        <w:t>The c</w:t>
      </w:r>
      <w:r w:rsidR="00E773C2" w:rsidRPr="0048082E">
        <w:rPr>
          <w:rFonts w:ascii="Arial Narrow" w:hAnsi="Arial Narrow" w:cs="Segoe UI"/>
          <w:color w:val="000000" w:themeColor="text1"/>
        </w:rPr>
        <w:t xml:space="preserve">hallenge </w:t>
      </w:r>
      <w:r w:rsidRPr="0048082E">
        <w:rPr>
          <w:rFonts w:ascii="Arial Narrow" w:hAnsi="Arial Narrow" w:cs="Segoe UI"/>
          <w:color w:val="000000" w:themeColor="text1"/>
        </w:rPr>
        <w:t>is that it comes with a match</w:t>
      </w:r>
      <w:r w:rsidR="00B10548">
        <w:rPr>
          <w:rFonts w:ascii="Arial Narrow" w:hAnsi="Arial Narrow" w:cs="Segoe UI"/>
          <w:color w:val="000000" w:themeColor="text1"/>
        </w:rPr>
        <w:t>ing grant requirement</w:t>
      </w:r>
      <w:r w:rsidRPr="0048082E">
        <w:rPr>
          <w:rFonts w:ascii="Arial Narrow" w:hAnsi="Arial Narrow" w:cs="Segoe UI"/>
          <w:color w:val="000000" w:themeColor="text1"/>
        </w:rPr>
        <w:t>: The n</w:t>
      </w:r>
      <w:r w:rsidR="004B0657">
        <w:rPr>
          <w:rFonts w:ascii="Arial Narrow" w:hAnsi="Arial Narrow" w:cs="Segoe UI"/>
          <w:color w:val="000000" w:themeColor="text1"/>
        </w:rPr>
        <w:t>onprofit must match</w:t>
      </w:r>
      <w:r w:rsidR="00E773C2" w:rsidRPr="0048082E">
        <w:rPr>
          <w:rFonts w:ascii="Arial Narrow" w:hAnsi="Arial Narrow" w:cs="Segoe UI"/>
          <w:color w:val="000000" w:themeColor="text1"/>
        </w:rPr>
        <w:t xml:space="preserve"> half</w:t>
      </w:r>
      <w:r w:rsidR="00B10548">
        <w:rPr>
          <w:rFonts w:ascii="Arial Narrow" w:hAnsi="Arial Narrow" w:cs="Segoe UI"/>
          <w:color w:val="000000" w:themeColor="text1"/>
        </w:rPr>
        <w:t xml:space="preserve"> of the cost</w:t>
      </w:r>
      <w:r w:rsidR="00284E20">
        <w:rPr>
          <w:rFonts w:ascii="Arial Narrow" w:hAnsi="Arial Narrow" w:cs="Segoe UI"/>
          <w:color w:val="000000" w:themeColor="text1"/>
        </w:rPr>
        <w:t xml:space="preserve"> of repairs up to $5,000.</w:t>
      </w:r>
      <w:r w:rsidR="0023131C" w:rsidRPr="0048082E">
        <w:rPr>
          <w:rFonts w:ascii="Arial Narrow" w:hAnsi="Arial Narrow" w:cs="Segoe UI"/>
          <w:color w:val="000000" w:themeColor="text1"/>
        </w:rPr>
        <w:t xml:space="preserve"> </w:t>
      </w:r>
      <w:r w:rsidR="00E773C2" w:rsidRPr="0048082E">
        <w:rPr>
          <w:rFonts w:ascii="Arial Narrow" w:hAnsi="Arial Narrow" w:cs="Segoe UI"/>
          <w:color w:val="000000" w:themeColor="text1"/>
        </w:rPr>
        <w:t>Nonprofits struggle to come up with the match. Last ye</w:t>
      </w:r>
      <w:r w:rsidR="00284E20">
        <w:rPr>
          <w:rFonts w:ascii="Arial Narrow" w:hAnsi="Arial Narrow" w:cs="Segoe UI"/>
          <w:color w:val="000000" w:themeColor="text1"/>
        </w:rPr>
        <w:t xml:space="preserve">ar, the housing department only received </w:t>
      </w:r>
      <w:r w:rsidR="002A3C27">
        <w:rPr>
          <w:rFonts w:ascii="Arial Narrow" w:hAnsi="Arial Narrow" w:cs="Segoe UI"/>
          <w:color w:val="000000" w:themeColor="text1"/>
        </w:rPr>
        <w:t xml:space="preserve">interest from </w:t>
      </w:r>
      <w:r w:rsidRPr="0048082E">
        <w:rPr>
          <w:rFonts w:ascii="Arial Narrow" w:hAnsi="Arial Narrow" w:cs="Segoe UI"/>
          <w:color w:val="000000" w:themeColor="text1"/>
        </w:rPr>
        <w:t xml:space="preserve">three organizations </w:t>
      </w:r>
      <w:r w:rsidR="00B10548">
        <w:rPr>
          <w:rFonts w:ascii="Arial Narrow" w:hAnsi="Arial Narrow" w:cs="Segoe UI"/>
          <w:color w:val="000000" w:themeColor="text1"/>
        </w:rPr>
        <w:t xml:space="preserve">in participating in the minor home repair program </w:t>
      </w:r>
      <w:r w:rsidRPr="0048082E">
        <w:rPr>
          <w:rFonts w:ascii="Arial Narrow" w:hAnsi="Arial Narrow" w:cs="Segoe UI"/>
          <w:color w:val="000000" w:themeColor="text1"/>
        </w:rPr>
        <w:t>t</w:t>
      </w:r>
      <w:r w:rsidR="00E773C2" w:rsidRPr="0048082E">
        <w:rPr>
          <w:rFonts w:ascii="Arial Narrow" w:hAnsi="Arial Narrow" w:cs="Segoe UI"/>
          <w:color w:val="000000" w:themeColor="text1"/>
        </w:rPr>
        <w:t>hen two withdrew</w:t>
      </w:r>
      <w:r w:rsidR="00B10548">
        <w:rPr>
          <w:rFonts w:ascii="Arial Narrow" w:hAnsi="Arial Narrow" w:cs="Segoe UI"/>
          <w:color w:val="000000" w:themeColor="text1"/>
        </w:rPr>
        <w:t xml:space="preserve"> their applications</w:t>
      </w:r>
      <w:r w:rsidR="00E773C2" w:rsidRPr="0048082E">
        <w:rPr>
          <w:rFonts w:ascii="Arial Narrow" w:hAnsi="Arial Narrow" w:cs="Segoe UI"/>
          <w:color w:val="000000" w:themeColor="text1"/>
        </w:rPr>
        <w:t xml:space="preserve">. </w:t>
      </w:r>
      <w:r w:rsidR="00256B8F" w:rsidRPr="0048082E">
        <w:rPr>
          <w:rFonts w:ascii="Arial Narrow" w:hAnsi="Arial Narrow" w:cs="Segoe UI"/>
          <w:color w:val="000000" w:themeColor="text1"/>
        </w:rPr>
        <w:t>In June</w:t>
      </w:r>
      <w:r w:rsidR="004B0657">
        <w:rPr>
          <w:rFonts w:ascii="Arial Narrow" w:hAnsi="Arial Narrow" w:cs="Segoe UI"/>
          <w:color w:val="000000" w:themeColor="text1"/>
        </w:rPr>
        <w:t xml:space="preserve"> 2020, Mr. Noguera</w:t>
      </w:r>
      <w:r w:rsidR="00284E20">
        <w:rPr>
          <w:rFonts w:ascii="Arial Narrow" w:hAnsi="Arial Narrow" w:cs="Segoe UI"/>
          <w:color w:val="000000" w:themeColor="text1"/>
        </w:rPr>
        <w:t xml:space="preserve"> asked the City C</w:t>
      </w:r>
      <w:r w:rsidR="00256B8F" w:rsidRPr="0048082E">
        <w:rPr>
          <w:rFonts w:ascii="Arial Narrow" w:hAnsi="Arial Narrow" w:cs="Segoe UI"/>
          <w:color w:val="000000" w:themeColor="text1"/>
        </w:rPr>
        <w:t>ouncil to amen</w:t>
      </w:r>
      <w:r w:rsidR="004B0657">
        <w:rPr>
          <w:rFonts w:ascii="Arial Narrow" w:hAnsi="Arial Narrow" w:cs="Segoe UI"/>
          <w:color w:val="000000" w:themeColor="text1"/>
        </w:rPr>
        <w:t xml:space="preserve">d the program so that </w:t>
      </w:r>
      <w:r w:rsidR="00A547C2">
        <w:rPr>
          <w:rFonts w:ascii="Arial Narrow" w:hAnsi="Arial Narrow" w:cs="Segoe UI"/>
          <w:color w:val="000000" w:themeColor="text1"/>
        </w:rPr>
        <w:t>private contractors</w:t>
      </w:r>
      <w:r w:rsidR="004B0657">
        <w:rPr>
          <w:rFonts w:ascii="Arial Narrow" w:hAnsi="Arial Narrow" w:cs="Segoe UI"/>
          <w:color w:val="000000" w:themeColor="text1"/>
        </w:rPr>
        <w:t xml:space="preserve"> could be paid</w:t>
      </w:r>
      <w:r w:rsidR="00A547C2">
        <w:rPr>
          <w:rFonts w:ascii="Arial Narrow" w:hAnsi="Arial Narrow" w:cs="Segoe UI"/>
          <w:color w:val="000000" w:themeColor="text1"/>
        </w:rPr>
        <w:t xml:space="preserve"> to provide minor </w:t>
      </w:r>
      <w:r w:rsidR="004B0657">
        <w:rPr>
          <w:rFonts w:ascii="Arial Narrow" w:hAnsi="Arial Narrow" w:cs="Segoe UI"/>
          <w:color w:val="000000" w:themeColor="text1"/>
        </w:rPr>
        <w:t xml:space="preserve">home </w:t>
      </w:r>
      <w:r w:rsidR="00A547C2">
        <w:rPr>
          <w:rFonts w:ascii="Arial Narrow" w:hAnsi="Arial Narrow" w:cs="Segoe UI"/>
          <w:color w:val="000000" w:themeColor="text1"/>
        </w:rPr>
        <w:t>repairs.</w:t>
      </w:r>
      <w:r w:rsidR="00284E20">
        <w:rPr>
          <w:rFonts w:ascii="Arial Narrow" w:hAnsi="Arial Narrow" w:cs="Segoe UI"/>
          <w:color w:val="000000" w:themeColor="text1"/>
        </w:rPr>
        <w:t xml:space="preserve"> </w:t>
      </w:r>
      <w:r w:rsidR="00256B8F" w:rsidRPr="0048082E">
        <w:rPr>
          <w:rFonts w:ascii="Arial Narrow" w:hAnsi="Arial Narrow" w:cs="Segoe UI"/>
          <w:color w:val="000000" w:themeColor="text1"/>
        </w:rPr>
        <w:t>Mo</w:t>
      </w:r>
      <w:r w:rsidR="00494D66" w:rsidRPr="0048082E">
        <w:rPr>
          <w:rFonts w:ascii="Arial Narrow" w:hAnsi="Arial Narrow" w:cs="Segoe UI"/>
          <w:color w:val="000000" w:themeColor="text1"/>
        </w:rPr>
        <w:t xml:space="preserve">st of the work done </w:t>
      </w:r>
      <w:r w:rsidR="00284E20">
        <w:rPr>
          <w:rFonts w:ascii="Arial Narrow" w:hAnsi="Arial Narrow" w:cs="Segoe UI"/>
          <w:color w:val="000000" w:themeColor="text1"/>
        </w:rPr>
        <w:t xml:space="preserve">this year will be </w:t>
      </w:r>
      <w:r w:rsidR="00256B8F" w:rsidRPr="0048082E">
        <w:rPr>
          <w:rFonts w:ascii="Arial Narrow" w:hAnsi="Arial Narrow" w:cs="Segoe UI"/>
          <w:color w:val="000000" w:themeColor="text1"/>
        </w:rPr>
        <w:t>major repair and reconstruction.</w:t>
      </w:r>
      <w:r w:rsidR="009D34FF">
        <w:rPr>
          <w:rFonts w:ascii="Arial Narrow" w:hAnsi="Arial Narrow" w:cs="Segoe UI"/>
          <w:color w:val="000000" w:themeColor="text1"/>
        </w:rPr>
        <w:t xml:space="preserve"> </w:t>
      </w:r>
      <w:r w:rsidR="003874E0">
        <w:rPr>
          <w:rFonts w:ascii="Arial Narrow" w:hAnsi="Arial Narrow" w:cs="Segoe UI"/>
          <w:color w:val="000000" w:themeColor="text1"/>
        </w:rPr>
        <w:t xml:space="preserve">The program will only be able to serve about </w:t>
      </w:r>
      <w:r w:rsidR="00D1646B">
        <w:rPr>
          <w:rFonts w:ascii="Arial Narrow" w:hAnsi="Arial Narrow" w:cs="Segoe UI"/>
          <w:color w:val="000000" w:themeColor="text1"/>
        </w:rPr>
        <w:t>80 homes</w:t>
      </w:r>
      <w:r w:rsidR="003874E0">
        <w:rPr>
          <w:rFonts w:ascii="Arial Narrow" w:hAnsi="Arial Narrow" w:cs="Segoe UI"/>
          <w:color w:val="000000" w:themeColor="text1"/>
        </w:rPr>
        <w:t xml:space="preserve"> so </w:t>
      </w:r>
      <w:r w:rsidR="00284E20">
        <w:rPr>
          <w:rFonts w:ascii="Arial Narrow" w:hAnsi="Arial Narrow" w:cs="Segoe UI"/>
          <w:color w:val="000000" w:themeColor="text1"/>
        </w:rPr>
        <w:t xml:space="preserve">Mr. Noguera is </w:t>
      </w:r>
      <w:r w:rsidR="00D1646B">
        <w:rPr>
          <w:rFonts w:ascii="Arial Narrow" w:hAnsi="Arial Narrow" w:cs="Segoe UI"/>
          <w:color w:val="000000" w:themeColor="text1"/>
        </w:rPr>
        <w:t xml:space="preserve">looking at other </w:t>
      </w:r>
      <w:r w:rsidR="003874E0">
        <w:rPr>
          <w:rFonts w:ascii="Arial Narrow" w:hAnsi="Arial Narrow" w:cs="Segoe UI"/>
          <w:color w:val="000000" w:themeColor="text1"/>
        </w:rPr>
        <w:t>ways to fill the</w:t>
      </w:r>
      <w:r w:rsidR="00D1646B" w:rsidRPr="004F1D3F">
        <w:rPr>
          <w:rFonts w:ascii="Arial Narrow" w:hAnsi="Arial Narrow" w:cs="Segoe UI"/>
          <w:color w:val="000000" w:themeColor="text1"/>
        </w:rPr>
        <w:t xml:space="preserve"> void.</w:t>
      </w:r>
    </w:p>
    <w:p w14:paraId="2D4B590A" w14:textId="495722BB" w:rsidR="00A238AD" w:rsidRDefault="00A238AD" w:rsidP="00ED3A11">
      <w:pPr>
        <w:tabs>
          <w:tab w:val="left" w:pos="720"/>
        </w:tabs>
        <w:contextualSpacing/>
        <w:jc w:val="both"/>
        <w:rPr>
          <w:rFonts w:ascii="Arial Narrow" w:hAnsi="Arial Narrow" w:cs="Segoe UI"/>
          <w:color w:val="000000" w:themeColor="text1"/>
        </w:rPr>
      </w:pPr>
    </w:p>
    <w:p w14:paraId="5D004171" w14:textId="5D98D700" w:rsidR="00ED3A11" w:rsidRPr="004F1D3F" w:rsidRDefault="00ED3A11" w:rsidP="009A69A4">
      <w:pPr>
        <w:tabs>
          <w:tab w:val="left" w:pos="720"/>
        </w:tabs>
        <w:ind w:left="720"/>
        <w:contextualSpacing/>
        <w:jc w:val="both"/>
        <w:rPr>
          <w:rFonts w:ascii="Arial Narrow" w:hAnsi="Arial Narrow" w:cs="Segoe UI"/>
          <w:color w:val="000000" w:themeColor="text1"/>
        </w:rPr>
      </w:pPr>
      <w:r>
        <w:rPr>
          <w:rFonts w:ascii="Arial Narrow" w:eastAsia="Times New Roman" w:hAnsi="Arial Narrow" w:cs="Calibri"/>
          <w:color w:val="000000"/>
        </w:rPr>
        <w:t>Mr. Noguera also reviewed several targeted housing initiatives:</w:t>
      </w:r>
    </w:p>
    <w:p w14:paraId="4AB59D25" w14:textId="2CB7DB49" w:rsidR="004A161A" w:rsidRPr="00A238AD" w:rsidRDefault="00EF41E7" w:rsidP="00B80D8C">
      <w:pPr>
        <w:pStyle w:val="ListParagraph"/>
        <w:numPr>
          <w:ilvl w:val="0"/>
          <w:numId w:val="37"/>
        </w:numPr>
        <w:tabs>
          <w:tab w:val="left" w:pos="1080"/>
        </w:tabs>
        <w:contextualSpacing/>
        <w:jc w:val="both"/>
        <w:rPr>
          <w:rFonts w:ascii="Arial Narrow" w:hAnsi="Arial Narrow" w:cs="Segoe UI"/>
          <w:color w:val="000000" w:themeColor="text1"/>
          <w:sz w:val="22"/>
          <w:szCs w:val="22"/>
        </w:rPr>
      </w:pPr>
      <w:r w:rsidRPr="00A238AD">
        <w:rPr>
          <w:rFonts w:ascii="Arial Narrow" w:hAnsi="Arial Narrow" w:cs="Segoe UI"/>
          <w:color w:val="000000" w:themeColor="text1"/>
          <w:sz w:val="22"/>
          <w:szCs w:val="22"/>
        </w:rPr>
        <w:t xml:space="preserve">Two </w:t>
      </w:r>
      <w:r w:rsidR="00256B8F" w:rsidRPr="00A238AD">
        <w:rPr>
          <w:rFonts w:ascii="Arial Narrow" w:hAnsi="Arial Narrow" w:cs="Segoe UI"/>
          <w:color w:val="000000" w:themeColor="text1"/>
          <w:sz w:val="22"/>
          <w:szCs w:val="22"/>
        </w:rPr>
        <w:t xml:space="preserve">million dollars in </w:t>
      </w:r>
      <w:r w:rsidR="00D1646B" w:rsidRPr="00A238AD">
        <w:rPr>
          <w:rFonts w:ascii="Arial Narrow" w:hAnsi="Arial Narrow" w:cs="Segoe UI"/>
          <w:color w:val="000000" w:themeColor="text1"/>
          <w:sz w:val="22"/>
          <w:szCs w:val="22"/>
        </w:rPr>
        <w:t>discretionary funds</w:t>
      </w:r>
      <w:r w:rsidRPr="00A238AD">
        <w:rPr>
          <w:rFonts w:ascii="Arial Narrow" w:hAnsi="Arial Narrow" w:cs="Segoe UI"/>
          <w:color w:val="000000" w:themeColor="text1"/>
          <w:sz w:val="22"/>
          <w:szCs w:val="22"/>
        </w:rPr>
        <w:t xml:space="preserve"> was secured</w:t>
      </w:r>
      <w:r w:rsidR="00D1646B" w:rsidRPr="00A238AD">
        <w:rPr>
          <w:rFonts w:ascii="Arial Narrow" w:hAnsi="Arial Narrow" w:cs="Segoe UI"/>
          <w:color w:val="000000" w:themeColor="text1"/>
          <w:sz w:val="22"/>
          <w:szCs w:val="22"/>
        </w:rPr>
        <w:t xml:space="preserve"> from </w:t>
      </w:r>
      <w:r w:rsidR="00D4604B" w:rsidRPr="00A238AD">
        <w:rPr>
          <w:rFonts w:ascii="Arial Narrow" w:hAnsi="Arial Narrow" w:cs="Segoe UI"/>
          <w:color w:val="000000" w:themeColor="text1"/>
          <w:sz w:val="22"/>
          <w:szCs w:val="22"/>
        </w:rPr>
        <w:t xml:space="preserve">Council District 6. Up to $10,000 grant funds per home </w:t>
      </w:r>
      <w:r w:rsidR="00D1646B" w:rsidRPr="00A238AD">
        <w:rPr>
          <w:rFonts w:ascii="Arial Narrow" w:hAnsi="Arial Narrow" w:cs="Segoe UI"/>
          <w:color w:val="000000" w:themeColor="text1"/>
          <w:sz w:val="22"/>
          <w:szCs w:val="22"/>
        </w:rPr>
        <w:t>will</w:t>
      </w:r>
      <w:r w:rsidR="00D4604B" w:rsidRPr="00A238AD">
        <w:rPr>
          <w:rFonts w:ascii="Arial Narrow" w:hAnsi="Arial Narrow" w:cs="Segoe UI"/>
          <w:color w:val="000000" w:themeColor="text1"/>
          <w:sz w:val="22"/>
          <w:szCs w:val="22"/>
        </w:rPr>
        <w:t xml:space="preserve"> be allocated to residents with home repair needs who </w:t>
      </w:r>
      <w:r w:rsidR="00D1646B" w:rsidRPr="00A238AD">
        <w:rPr>
          <w:rFonts w:ascii="Arial Narrow" w:hAnsi="Arial Narrow" w:cs="Segoe UI"/>
          <w:color w:val="000000" w:themeColor="text1"/>
          <w:sz w:val="22"/>
          <w:szCs w:val="22"/>
        </w:rPr>
        <w:t xml:space="preserve">reside </w:t>
      </w:r>
      <w:r w:rsidR="00256B8F" w:rsidRPr="00A238AD">
        <w:rPr>
          <w:rFonts w:ascii="Arial Narrow" w:hAnsi="Arial Narrow" w:cs="Segoe UI"/>
          <w:color w:val="000000" w:themeColor="text1"/>
          <w:sz w:val="22"/>
          <w:szCs w:val="22"/>
        </w:rPr>
        <w:t>in West Dallas</w:t>
      </w:r>
      <w:r w:rsidR="00D4604B" w:rsidRPr="00A238AD">
        <w:rPr>
          <w:rFonts w:ascii="Arial Narrow" w:hAnsi="Arial Narrow" w:cs="Segoe UI"/>
          <w:color w:val="000000" w:themeColor="text1"/>
          <w:sz w:val="22"/>
          <w:szCs w:val="22"/>
        </w:rPr>
        <w:t xml:space="preserve">. Six-hundred thousand dollars of </w:t>
      </w:r>
      <w:r w:rsidR="00D1646B" w:rsidRPr="00A238AD">
        <w:rPr>
          <w:rFonts w:ascii="Arial Narrow" w:hAnsi="Arial Narrow" w:cs="Segoe UI"/>
          <w:color w:val="000000" w:themeColor="text1"/>
          <w:sz w:val="22"/>
          <w:szCs w:val="22"/>
        </w:rPr>
        <w:t>discretionary f</w:t>
      </w:r>
      <w:r w:rsidR="00D4604B" w:rsidRPr="00A238AD">
        <w:rPr>
          <w:rFonts w:ascii="Arial Narrow" w:hAnsi="Arial Narrow" w:cs="Segoe UI"/>
          <w:color w:val="000000" w:themeColor="text1"/>
          <w:sz w:val="22"/>
          <w:szCs w:val="22"/>
        </w:rPr>
        <w:t>unding</w:t>
      </w:r>
      <w:r w:rsidRPr="00A238AD">
        <w:rPr>
          <w:rFonts w:ascii="Arial Narrow" w:hAnsi="Arial Narrow" w:cs="Segoe UI"/>
          <w:color w:val="000000" w:themeColor="text1"/>
          <w:sz w:val="22"/>
          <w:szCs w:val="22"/>
        </w:rPr>
        <w:t xml:space="preserve"> was </w:t>
      </w:r>
      <w:r w:rsidR="00D4604B" w:rsidRPr="00A238AD">
        <w:rPr>
          <w:rFonts w:ascii="Arial Narrow" w:hAnsi="Arial Narrow" w:cs="Segoe UI"/>
          <w:color w:val="000000" w:themeColor="text1"/>
          <w:sz w:val="22"/>
          <w:szCs w:val="22"/>
        </w:rPr>
        <w:t>secured</w:t>
      </w:r>
      <w:r w:rsidRPr="00A238AD">
        <w:rPr>
          <w:rFonts w:ascii="Arial Narrow" w:hAnsi="Arial Narrow" w:cs="Segoe UI"/>
          <w:color w:val="000000" w:themeColor="text1"/>
          <w:sz w:val="22"/>
          <w:szCs w:val="22"/>
        </w:rPr>
        <w:t xml:space="preserve"> from District 4</w:t>
      </w:r>
      <w:r w:rsidR="00D1646B" w:rsidRPr="00A238AD">
        <w:rPr>
          <w:rFonts w:ascii="Arial Narrow" w:hAnsi="Arial Narrow" w:cs="Segoe UI"/>
          <w:color w:val="000000" w:themeColor="text1"/>
          <w:sz w:val="22"/>
          <w:szCs w:val="22"/>
        </w:rPr>
        <w:t xml:space="preserve"> for the </w:t>
      </w:r>
      <w:r w:rsidR="004F1D3F" w:rsidRPr="00A238AD">
        <w:rPr>
          <w:rFonts w:ascii="Arial Narrow" w:hAnsi="Arial Narrow" w:cs="Segoe UI"/>
          <w:color w:val="000000" w:themeColor="text1"/>
          <w:sz w:val="22"/>
          <w:szCs w:val="22"/>
        </w:rPr>
        <w:t>Tenth</w:t>
      </w:r>
      <w:r w:rsidR="00D1646B" w:rsidRPr="00A238AD">
        <w:rPr>
          <w:rFonts w:ascii="Arial Narrow" w:hAnsi="Arial Narrow" w:cs="Segoe UI"/>
          <w:color w:val="000000" w:themeColor="text1"/>
          <w:sz w:val="22"/>
          <w:szCs w:val="22"/>
        </w:rPr>
        <w:t xml:space="preserve"> Street Historic District.</w:t>
      </w:r>
    </w:p>
    <w:p w14:paraId="0D76441F" w14:textId="77777777" w:rsidR="004A161A" w:rsidRPr="00A238AD" w:rsidRDefault="004A161A" w:rsidP="00B80D8C">
      <w:pPr>
        <w:pStyle w:val="ListParagraph"/>
        <w:ind w:left="2160"/>
        <w:contextualSpacing/>
        <w:jc w:val="both"/>
        <w:rPr>
          <w:rFonts w:ascii="Arial Narrow" w:hAnsi="Arial Narrow" w:cs="Segoe UI"/>
          <w:color w:val="000000" w:themeColor="text1"/>
          <w:sz w:val="22"/>
          <w:szCs w:val="22"/>
        </w:rPr>
      </w:pPr>
    </w:p>
    <w:p w14:paraId="0E7BEE60" w14:textId="142E32F2" w:rsidR="00D1646B" w:rsidRPr="00ED3A11" w:rsidRDefault="00D1646B" w:rsidP="00ED3A11">
      <w:pPr>
        <w:pStyle w:val="ListParagraph"/>
        <w:numPr>
          <w:ilvl w:val="0"/>
          <w:numId w:val="37"/>
        </w:numPr>
        <w:contextualSpacing/>
        <w:jc w:val="both"/>
        <w:rPr>
          <w:rFonts w:ascii="Arial Narrow" w:hAnsi="Arial Narrow" w:cs="Segoe UI"/>
          <w:color w:val="000000" w:themeColor="text1"/>
          <w:sz w:val="22"/>
          <w:szCs w:val="22"/>
        </w:rPr>
      </w:pPr>
      <w:r w:rsidRPr="00A238AD">
        <w:rPr>
          <w:rFonts w:ascii="Arial Narrow" w:hAnsi="Arial Narrow" w:cs="Segoe UI"/>
          <w:color w:val="000000" w:themeColor="text1"/>
          <w:sz w:val="22"/>
          <w:szCs w:val="22"/>
        </w:rPr>
        <w:t>Dallas Tomorrow Funds, another targeted repair program that operates off of citations issued to home owners who have</w:t>
      </w:r>
      <w:r w:rsidR="008878A2" w:rsidRPr="00A238AD">
        <w:rPr>
          <w:rFonts w:ascii="Arial Narrow" w:hAnsi="Arial Narrow" w:cs="Segoe UI"/>
          <w:color w:val="000000" w:themeColor="text1"/>
          <w:sz w:val="22"/>
          <w:szCs w:val="22"/>
        </w:rPr>
        <w:t xml:space="preserve"> </w:t>
      </w:r>
      <w:r w:rsidR="004F1D3F" w:rsidRPr="00A238AD">
        <w:rPr>
          <w:rFonts w:ascii="Arial Narrow" w:hAnsi="Arial Narrow" w:cs="Segoe UI"/>
          <w:color w:val="000000" w:themeColor="text1"/>
          <w:sz w:val="22"/>
          <w:szCs w:val="22"/>
        </w:rPr>
        <w:t xml:space="preserve">code compliance issues, </w:t>
      </w:r>
      <w:r w:rsidRPr="00A238AD">
        <w:rPr>
          <w:rFonts w:ascii="Arial Narrow" w:hAnsi="Arial Narrow" w:cs="Segoe UI"/>
          <w:color w:val="000000" w:themeColor="text1"/>
          <w:sz w:val="22"/>
          <w:szCs w:val="22"/>
        </w:rPr>
        <w:t>generates about $500,</w:t>
      </w:r>
      <w:r w:rsidR="00B05895" w:rsidRPr="00A238AD">
        <w:rPr>
          <w:rFonts w:ascii="Arial Narrow" w:hAnsi="Arial Narrow" w:cs="Segoe UI"/>
          <w:color w:val="000000" w:themeColor="text1"/>
          <w:sz w:val="22"/>
          <w:szCs w:val="22"/>
        </w:rPr>
        <w:t>000 a year. Those funds are utilized</w:t>
      </w:r>
      <w:r w:rsidRPr="00A238AD">
        <w:rPr>
          <w:rFonts w:ascii="Arial Narrow" w:hAnsi="Arial Narrow" w:cs="Segoe UI"/>
          <w:color w:val="000000" w:themeColor="text1"/>
          <w:sz w:val="22"/>
          <w:szCs w:val="22"/>
        </w:rPr>
        <w:t xml:space="preserve"> to </w:t>
      </w:r>
      <w:r w:rsidR="00912D52" w:rsidRPr="00ED3A11">
        <w:rPr>
          <w:rFonts w:ascii="Arial Narrow" w:hAnsi="Arial Narrow" w:cs="Segoe UI"/>
          <w:color w:val="000000" w:themeColor="text1"/>
          <w:sz w:val="22"/>
          <w:szCs w:val="22"/>
        </w:rPr>
        <w:t>assist</w:t>
      </w:r>
      <w:r w:rsidRPr="00ED3A11">
        <w:rPr>
          <w:rFonts w:ascii="Arial Narrow" w:hAnsi="Arial Narrow" w:cs="Segoe UI"/>
          <w:color w:val="000000" w:themeColor="text1"/>
          <w:sz w:val="22"/>
          <w:szCs w:val="22"/>
        </w:rPr>
        <w:t xml:space="preserve"> residents who have code violation</w:t>
      </w:r>
      <w:r w:rsidR="00403201" w:rsidRPr="00ED3A11">
        <w:rPr>
          <w:rFonts w:ascii="Arial Narrow" w:hAnsi="Arial Narrow" w:cs="Segoe UI"/>
          <w:color w:val="000000" w:themeColor="text1"/>
          <w:sz w:val="22"/>
          <w:szCs w:val="22"/>
        </w:rPr>
        <w:t>s and canno</w:t>
      </w:r>
      <w:r w:rsidR="00B05895" w:rsidRPr="00ED3A11">
        <w:rPr>
          <w:rFonts w:ascii="Arial Narrow" w:hAnsi="Arial Narrow" w:cs="Segoe UI"/>
          <w:color w:val="000000" w:themeColor="text1"/>
          <w:sz w:val="22"/>
          <w:szCs w:val="22"/>
        </w:rPr>
        <w:t>t afford to repair their homes themselves.</w:t>
      </w:r>
    </w:p>
    <w:p w14:paraId="79CFBCA3" w14:textId="77777777" w:rsidR="004A161A" w:rsidRPr="00A238AD" w:rsidRDefault="004A161A" w:rsidP="00B80D8C">
      <w:pPr>
        <w:pStyle w:val="ListParagraph"/>
        <w:jc w:val="both"/>
        <w:rPr>
          <w:rFonts w:ascii="Arial Narrow" w:hAnsi="Arial Narrow" w:cs="Segoe UI"/>
          <w:color w:val="000000" w:themeColor="text1"/>
          <w:sz w:val="22"/>
          <w:szCs w:val="22"/>
        </w:rPr>
      </w:pPr>
    </w:p>
    <w:p w14:paraId="57B018CF" w14:textId="1DCB65F9" w:rsidR="004A161A" w:rsidRPr="00A238AD" w:rsidRDefault="00BD57E4" w:rsidP="00B80D8C">
      <w:pPr>
        <w:pStyle w:val="ListParagraph"/>
        <w:numPr>
          <w:ilvl w:val="0"/>
          <w:numId w:val="37"/>
        </w:numPr>
        <w:contextualSpacing/>
        <w:jc w:val="both"/>
        <w:rPr>
          <w:rFonts w:ascii="Arial Narrow" w:hAnsi="Arial Narrow" w:cs="Segoe UI"/>
          <w:color w:val="000000" w:themeColor="text1"/>
          <w:sz w:val="22"/>
          <w:szCs w:val="22"/>
        </w:rPr>
      </w:pPr>
      <w:r w:rsidRPr="00A238AD">
        <w:rPr>
          <w:rFonts w:ascii="Arial Narrow" w:hAnsi="Arial Narrow" w:cs="Segoe UI"/>
          <w:color w:val="000000" w:themeColor="text1"/>
          <w:sz w:val="22"/>
          <w:szCs w:val="22"/>
        </w:rPr>
        <w:t xml:space="preserve">The </w:t>
      </w:r>
      <w:r w:rsidR="00C5215E" w:rsidRPr="00A238AD">
        <w:rPr>
          <w:rFonts w:ascii="Arial Narrow" w:hAnsi="Arial Narrow" w:cs="Segoe UI"/>
          <w:color w:val="000000" w:themeColor="text1"/>
          <w:sz w:val="22"/>
          <w:szCs w:val="22"/>
        </w:rPr>
        <w:t xml:space="preserve">Neighborhood Empowerment Zone </w:t>
      </w:r>
      <w:r w:rsidR="00256B8F" w:rsidRPr="00A238AD">
        <w:rPr>
          <w:rFonts w:ascii="Arial Narrow" w:hAnsi="Arial Narrow" w:cs="Segoe UI"/>
          <w:color w:val="000000" w:themeColor="text1"/>
          <w:sz w:val="22"/>
          <w:szCs w:val="22"/>
        </w:rPr>
        <w:t xml:space="preserve">provides </w:t>
      </w:r>
      <w:r w:rsidR="00CF52F5" w:rsidRPr="00A238AD">
        <w:rPr>
          <w:rFonts w:ascii="Arial Narrow" w:hAnsi="Arial Narrow" w:cs="Segoe UI"/>
          <w:color w:val="000000" w:themeColor="text1"/>
          <w:sz w:val="22"/>
          <w:szCs w:val="22"/>
        </w:rPr>
        <w:t xml:space="preserve">property </w:t>
      </w:r>
      <w:r w:rsidR="00256B8F" w:rsidRPr="00A238AD">
        <w:rPr>
          <w:rFonts w:ascii="Arial Narrow" w:hAnsi="Arial Narrow" w:cs="Segoe UI"/>
          <w:color w:val="000000" w:themeColor="text1"/>
          <w:sz w:val="22"/>
          <w:szCs w:val="22"/>
        </w:rPr>
        <w:t xml:space="preserve">tax abatements for </w:t>
      </w:r>
      <w:r w:rsidR="00EC3A5B" w:rsidRPr="00A238AD">
        <w:rPr>
          <w:rFonts w:ascii="Arial Narrow" w:hAnsi="Arial Narrow" w:cs="Segoe UI"/>
          <w:color w:val="000000" w:themeColor="text1"/>
          <w:sz w:val="22"/>
          <w:szCs w:val="22"/>
        </w:rPr>
        <w:t xml:space="preserve">ten years </w:t>
      </w:r>
      <w:r w:rsidR="00CF52F5" w:rsidRPr="00A238AD">
        <w:rPr>
          <w:rFonts w:ascii="Arial Narrow" w:hAnsi="Arial Narrow" w:cs="Segoe UI"/>
          <w:color w:val="000000" w:themeColor="text1"/>
          <w:sz w:val="22"/>
          <w:szCs w:val="22"/>
        </w:rPr>
        <w:t xml:space="preserve">for those residents who invest a </w:t>
      </w:r>
      <w:r w:rsidR="00EC3A5B" w:rsidRPr="00A238AD">
        <w:rPr>
          <w:rFonts w:ascii="Arial Narrow" w:hAnsi="Arial Narrow" w:cs="Segoe UI"/>
          <w:color w:val="000000" w:themeColor="text1"/>
          <w:sz w:val="22"/>
          <w:szCs w:val="22"/>
        </w:rPr>
        <w:t>minimu</w:t>
      </w:r>
      <w:r w:rsidR="00CF52F5" w:rsidRPr="00A238AD">
        <w:rPr>
          <w:rFonts w:ascii="Arial Narrow" w:hAnsi="Arial Narrow" w:cs="Segoe UI"/>
          <w:color w:val="000000" w:themeColor="text1"/>
          <w:sz w:val="22"/>
          <w:szCs w:val="22"/>
        </w:rPr>
        <w:t>m</w:t>
      </w:r>
      <w:r w:rsidR="00E81FF8" w:rsidRPr="00A238AD">
        <w:rPr>
          <w:rFonts w:ascii="Arial Narrow" w:hAnsi="Arial Narrow" w:cs="Segoe UI"/>
          <w:color w:val="000000" w:themeColor="text1"/>
          <w:sz w:val="22"/>
          <w:szCs w:val="22"/>
        </w:rPr>
        <w:t xml:space="preserve"> of</w:t>
      </w:r>
      <w:r w:rsidR="00CF52F5" w:rsidRPr="00A238AD">
        <w:rPr>
          <w:rFonts w:ascii="Arial Narrow" w:hAnsi="Arial Narrow" w:cs="Segoe UI"/>
          <w:color w:val="000000" w:themeColor="text1"/>
          <w:sz w:val="22"/>
          <w:szCs w:val="22"/>
        </w:rPr>
        <w:t xml:space="preserve"> $5,000 </w:t>
      </w:r>
      <w:r w:rsidR="004F1D3F" w:rsidRPr="00A238AD">
        <w:rPr>
          <w:rFonts w:ascii="Arial Narrow" w:hAnsi="Arial Narrow" w:cs="Segoe UI"/>
          <w:color w:val="000000" w:themeColor="text1"/>
          <w:sz w:val="22"/>
          <w:szCs w:val="22"/>
        </w:rPr>
        <w:t>of home repair work</w:t>
      </w:r>
      <w:r w:rsidR="00CF52F5" w:rsidRPr="00A238AD">
        <w:rPr>
          <w:rFonts w:ascii="Arial Narrow" w:hAnsi="Arial Narrow" w:cs="Segoe UI"/>
          <w:color w:val="000000" w:themeColor="text1"/>
          <w:sz w:val="22"/>
          <w:szCs w:val="22"/>
        </w:rPr>
        <w:t xml:space="preserve"> </w:t>
      </w:r>
      <w:r w:rsidR="00E81FF8" w:rsidRPr="00A238AD">
        <w:rPr>
          <w:rFonts w:ascii="Arial Narrow" w:hAnsi="Arial Narrow" w:cs="Segoe UI"/>
          <w:color w:val="000000" w:themeColor="text1"/>
          <w:sz w:val="22"/>
          <w:szCs w:val="22"/>
        </w:rPr>
        <w:t>to upgrade or improve</w:t>
      </w:r>
      <w:r w:rsidR="00CF52F5" w:rsidRPr="00A238AD">
        <w:rPr>
          <w:rFonts w:ascii="Arial Narrow" w:hAnsi="Arial Narrow" w:cs="Segoe UI"/>
          <w:color w:val="000000" w:themeColor="text1"/>
          <w:sz w:val="22"/>
          <w:szCs w:val="22"/>
        </w:rPr>
        <w:t xml:space="preserve"> their</w:t>
      </w:r>
      <w:r w:rsidR="00256B8F" w:rsidRPr="00A238AD">
        <w:rPr>
          <w:rFonts w:ascii="Arial Narrow" w:hAnsi="Arial Narrow" w:cs="Segoe UI"/>
          <w:color w:val="000000" w:themeColor="text1"/>
          <w:sz w:val="22"/>
          <w:szCs w:val="22"/>
        </w:rPr>
        <w:t xml:space="preserve"> home.</w:t>
      </w:r>
      <w:r w:rsidR="00CF52F5" w:rsidRPr="00A238AD">
        <w:rPr>
          <w:rFonts w:ascii="Arial Narrow" w:hAnsi="Arial Narrow" w:cs="Segoe UI"/>
          <w:color w:val="000000" w:themeColor="text1"/>
          <w:sz w:val="22"/>
          <w:szCs w:val="22"/>
        </w:rPr>
        <w:t xml:space="preserve"> </w:t>
      </w:r>
    </w:p>
    <w:p w14:paraId="43718582" w14:textId="77777777" w:rsidR="004A161A" w:rsidRPr="00A238AD" w:rsidRDefault="004A161A" w:rsidP="00B80D8C">
      <w:pPr>
        <w:pStyle w:val="ListParagraph"/>
        <w:jc w:val="both"/>
        <w:rPr>
          <w:rFonts w:ascii="Arial Narrow" w:hAnsi="Arial Narrow" w:cs="Segoe UI"/>
          <w:color w:val="000000" w:themeColor="text1"/>
          <w:sz w:val="22"/>
          <w:szCs w:val="22"/>
        </w:rPr>
      </w:pPr>
    </w:p>
    <w:p w14:paraId="3D657D10" w14:textId="755687C7" w:rsidR="004A161A" w:rsidRPr="00A238AD" w:rsidRDefault="00BD57E4" w:rsidP="00B80D8C">
      <w:pPr>
        <w:pStyle w:val="ListParagraph"/>
        <w:numPr>
          <w:ilvl w:val="0"/>
          <w:numId w:val="37"/>
        </w:numPr>
        <w:contextualSpacing/>
        <w:jc w:val="both"/>
        <w:rPr>
          <w:rFonts w:ascii="Arial Narrow" w:hAnsi="Arial Narrow" w:cs="Segoe UI"/>
          <w:color w:val="000000" w:themeColor="text1"/>
          <w:sz w:val="22"/>
          <w:szCs w:val="22"/>
        </w:rPr>
      </w:pPr>
      <w:r w:rsidRPr="00A238AD">
        <w:rPr>
          <w:rFonts w:ascii="Arial Narrow" w:hAnsi="Arial Narrow" w:cs="Segoe UI"/>
          <w:color w:val="000000" w:themeColor="text1"/>
          <w:sz w:val="22"/>
          <w:szCs w:val="22"/>
        </w:rPr>
        <w:t xml:space="preserve">The </w:t>
      </w:r>
      <w:r w:rsidR="00E81FF8" w:rsidRPr="00A238AD">
        <w:rPr>
          <w:rFonts w:ascii="Arial Narrow" w:hAnsi="Arial Narrow" w:cs="Segoe UI"/>
          <w:color w:val="000000" w:themeColor="text1"/>
          <w:sz w:val="22"/>
          <w:szCs w:val="22"/>
        </w:rPr>
        <w:t>Tangled Title</w:t>
      </w:r>
      <w:r w:rsidRPr="00A238AD">
        <w:rPr>
          <w:rFonts w:ascii="Arial Narrow" w:hAnsi="Arial Narrow" w:cs="Segoe UI"/>
          <w:color w:val="000000" w:themeColor="text1"/>
          <w:sz w:val="22"/>
          <w:szCs w:val="22"/>
        </w:rPr>
        <w:t xml:space="preserve"> Program provides </w:t>
      </w:r>
      <w:r w:rsidR="00E81FF8" w:rsidRPr="00A238AD">
        <w:rPr>
          <w:rFonts w:ascii="Arial Narrow" w:hAnsi="Arial Narrow" w:cs="Segoe UI"/>
          <w:color w:val="000000" w:themeColor="text1"/>
          <w:sz w:val="22"/>
          <w:szCs w:val="22"/>
        </w:rPr>
        <w:t>legal service f</w:t>
      </w:r>
      <w:r w:rsidR="00256B8F" w:rsidRPr="00A238AD">
        <w:rPr>
          <w:rFonts w:ascii="Arial Narrow" w:hAnsi="Arial Narrow" w:cs="Segoe UI"/>
          <w:color w:val="000000" w:themeColor="text1"/>
          <w:sz w:val="22"/>
          <w:szCs w:val="22"/>
        </w:rPr>
        <w:t xml:space="preserve">or </w:t>
      </w:r>
      <w:r w:rsidR="000044D6" w:rsidRPr="00A238AD">
        <w:rPr>
          <w:rFonts w:ascii="Arial Narrow" w:hAnsi="Arial Narrow" w:cs="Segoe UI"/>
          <w:color w:val="000000" w:themeColor="text1"/>
          <w:sz w:val="22"/>
          <w:szCs w:val="22"/>
        </w:rPr>
        <w:t>low-income home owners whose name i</w:t>
      </w:r>
      <w:r w:rsidRPr="00A238AD">
        <w:rPr>
          <w:rFonts w:ascii="Arial Narrow" w:hAnsi="Arial Narrow" w:cs="Segoe UI"/>
          <w:color w:val="000000" w:themeColor="text1"/>
          <w:sz w:val="22"/>
          <w:szCs w:val="22"/>
        </w:rPr>
        <w:t>s not on the deed.</w:t>
      </w:r>
      <w:r w:rsidR="000044D6" w:rsidRPr="00A238AD">
        <w:rPr>
          <w:rFonts w:ascii="Arial Narrow" w:hAnsi="Arial Narrow" w:cs="Segoe UI"/>
          <w:color w:val="000000" w:themeColor="text1"/>
          <w:sz w:val="22"/>
          <w:szCs w:val="22"/>
        </w:rPr>
        <w:t xml:space="preserve"> </w:t>
      </w:r>
    </w:p>
    <w:p w14:paraId="781D2A60" w14:textId="77777777" w:rsidR="00B97910" w:rsidRPr="00A238AD" w:rsidRDefault="00B97910" w:rsidP="00B80D8C">
      <w:pPr>
        <w:pStyle w:val="ListParagraph"/>
        <w:jc w:val="both"/>
        <w:rPr>
          <w:rFonts w:ascii="Arial Narrow" w:hAnsi="Arial Narrow" w:cs="Segoe UI"/>
          <w:color w:val="000000" w:themeColor="text1"/>
          <w:sz w:val="22"/>
          <w:szCs w:val="22"/>
        </w:rPr>
      </w:pPr>
    </w:p>
    <w:p w14:paraId="2980EA0A" w14:textId="0D1109F1" w:rsidR="00BD7620" w:rsidRPr="00A238AD" w:rsidRDefault="00BD57E4" w:rsidP="00B80D8C">
      <w:pPr>
        <w:pStyle w:val="ListParagraph"/>
        <w:numPr>
          <w:ilvl w:val="0"/>
          <w:numId w:val="37"/>
        </w:numPr>
        <w:contextualSpacing/>
        <w:jc w:val="both"/>
        <w:rPr>
          <w:rFonts w:ascii="Arial Narrow" w:hAnsi="Arial Narrow" w:cs="Segoe UI"/>
          <w:color w:val="000000" w:themeColor="text1"/>
          <w:sz w:val="22"/>
          <w:szCs w:val="22"/>
        </w:rPr>
      </w:pPr>
      <w:r w:rsidRPr="00A238AD">
        <w:rPr>
          <w:rFonts w:ascii="Arial Narrow" w:hAnsi="Arial Narrow" w:cs="Segoe UI"/>
          <w:color w:val="000000" w:themeColor="text1"/>
          <w:sz w:val="22"/>
          <w:szCs w:val="22"/>
        </w:rPr>
        <w:t>Referral S</w:t>
      </w:r>
      <w:r w:rsidR="00BD7620" w:rsidRPr="00A238AD">
        <w:rPr>
          <w:rFonts w:ascii="Arial Narrow" w:hAnsi="Arial Narrow" w:cs="Segoe UI"/>
          <w:color w:val="000000" w:themeColor="text1"/>
          <w:sz w:val="22"/>
          <w:szCs w:val="22"/>
        </w:rPr>
        <w:t>ervice: List of organizations that provide free and low-cost home repair services</w:t>
      </w:r>
    </w:p>
    <w:p w14:paraId="54CA7E17" w14:textId="77777777" w:rsidR="00BD7620" w:rsidRPr="00A238AD" w:rsidRDefault="00BD7620" w:rsidP="00B80D8C">
      <w:pPr>
        <w:pStyle w:val="ListParagraph"/>
        <w:jc w:val="both"/>
        <w:rPr>
          <w:rFonts w:ascii="Arial Narrow" w:hAnsi="Arial Narrow" w:cs="Segoe UI"/>
          <w:color w:val="000000" w:themeColor="text1"/>
          <w:sz w:val="22"/>
          <w:szCs w:val="22"/>
        </w:rPr>
      </w:pPr>
    </w:p>
    <w:p w14:paraId="6F0BD832" w14:textId="4B5893BC" w:rsidR="00691E2C" w:rsidRPr="00A238AD" w:rsidRDefault="00BD7620" w:rsidP="00B80D8C">
      <w:pPr>
        <w:pStyle w:val="ListParagraph"/>
        <w:numPr>
          <w:ilvl w:val="0"/>
          <w:numId w:val="37"/>
        </w:numPr>
        <w:contextualSpacing/>
        <w:jc w:val="both"/>
        <w:rPr>
          <w:rFonts w:ascii="Arial Narrow" w:hAnsi="Arial Narrow" w:cs="Segoe UI"/>
          <w:color w:val="000000" w:themeColor="text1"/>
          <w:sz w:val="22"/>
          <w:szCs w:val="22"/>
        </w:rPr>
      </w:pPr>
      <w:r w:rsidRPr="00A238AD">
        <w:rPr>
          <w:rFonts w:ascii="Arial Narrow" w:hAnsi="Arial Narrow" w:cs="Segoe UI"/>
          <w:color w:val="000000" w:themeColor="text1"/>
          <w:sz w:val="22"/>
          <w:szCs w:val="22"/>
        </w:rPr>
        <w:t xml:space="preserve">Home Repairs for Immigrants: </w:t>
      </w:r>
      <w:r w:rsidR="00BD57E4" w:rsidRPr="00A238AD">
        <w:rPr>
          <w:rFonts w:ascii="Arial Narrow" w:hAnsi="Arial Narrow" w:cs="Segoe UI"/>
          <w:color w:val="000000" w:themeColor="text1"/>
          <w:sz w:val="22"/>
          <w:szCs w:val="22"/>
        </w:rPr>
        <w:t xml:space="preserve">Housing Department is </w:t>
      </w:r>
      <w:r w:rsidRPr="00A238AD">
        <w:rPr>
          <w:rFonts w:ascii="Arial Narrow" w:hAnsi="Arial Narrow" w:cs="Segoe UI"/>
          <w:color w:val="000000" w:themeColor="text1"/>
          <w:sz w:val="22"/>
          <w:szCs w:val="22"/>
        </w:rPr>
        <w:t>looking into ways to serve refugee communities</w:t>
      </w:r>
      <w:r w:rsidR="00BD57E4" w:rsidRPr="00A238AD">
        <w:rPr>
          <w:rFonts w:ascii="Arial Narrow" w:hAnsi="Arial Narrow" w:cs="Segoe UI"/>
          <w:color w:val="000000" w:themeColor="text1"/>
          <w:sz w:val="22"/>
          <w:szCs w:val="22"/>
        </w:rPr>
        <w:t>.</w:t>
      </w:r>
    </w:p>
    <w:p w14:paraId="24582B60" w14:textId="77777777" w:rsidR="00B53EDE" w:rsidRPr="00CF6C3A" w:rsidRDefault="00B53EDE" w:rsidP="00B80D8C">
      <w:pPr>
        <w:pStyle w:val="ListParagraph"/>
        <w:spacing w:after="120"/>
        <w:ind w:left="1800"/>
        <w:contextualSpacing/>
        <w:jc w:val="both"/>
        <w:rPr>
          <w:rFonts w:ascii="Arial Narrow" w:hAnsi="Arial Narrow" w:cs="Segoe UI"/>
          <w:color w:val="000000" w:themeColor="text1"/>
        </w:rPr>
      </w:pPr>
    </w:p>
    <w:p w14:paraId="7DAFBC70" w14:textId="77777777" w:rsidR="001E2C40" w:rsidRPr="00052432" w:rsidRDefault="001E2C40" w:rsidP="00B80D8C">
      <w:pPr>
        <w:numPr>
          <w:ilvl w:val="0"/>
          <w:numId w:val="18"/>
        </w:numPr>
        <w:spacing w:after="120"/>
        <w:contextualSpacing/>
        <w:jc w:val="both"/>
        <w:rPr>
          <w:rFonts w:ascii="Arial Narrow" w:hAnsi="Arial Narrow" w:cs="Segoe UI"/>
          <w:color w:val="000000" w:themeColor="text1"/>
        </w:rPr>
      </w:pPr>
      <w:r w:rsidRPr="00052432">
        <w:rPr>
          <w:rFonts w:ascii="Arial Narrow" w:eastAsia="Times New Roman" w:hAnsi="Arial Narrow" w:cs="Segoe UI"/>
          <w:b/>
          <w:color w:val="000000" w:themeColor="text1"/>
          <w:sz w:val="24"/>
          <w:szCs w:val="24"/>
          <w:u w:val="single"/>
        </w:rPr>
        <w:t>SAC Funding Priorities Status</w:t>
      </w:r>
    </w:p>
    <w:p w14:paraId="2EF06625" w14:textId="271D6738" w:rsidR="00EE607B" w:rsidRPr="00052432" w:rsidRDefault="001E2C40" w:rsidP="00B80D8C">
      <w:pPr>
        <w:spacing w:after="120"/>
        <w:ind w:left="720"/>
        <w:contextualSpacing/>
        <w:jc w:val="both"/>
        <w:rPr>
          <w:rFonts w:ascii="Arial Narrow" w:hAnsi="Arial Narrow" w:cs="Segoe UI"/>
          <w:color w:val="000000" w:themeColor="text1"/>
        </w:rPr>
      </w:pPr>
      <w:r w:rsidRPr="00052432">
        <w:rPr>
          <w:rFonts w:ascii="Arial Narrow" w:hAnsi="Arial Narrow" w:cs="Segoe UI"/>
          <w:color w:val="000000" w:themeColor="text1"/>
        </w:rPr>
        <w:t>J. Peter Klein, Chair</w:t>
      </w:r>
      <w:r w:rsidR="00CF6C3A" w:rsidRPr="00052432">
        <w:rPr>
          <w:rFonts w:ascii="Arial Narrow" w:hAnsi="Arial Narrow" w:cs="Segoe UI"/>
          <w:color w:val="000000" w:themeColor="text1"/>
        </w:rPr>
        <w:t>, Funding Priorities Ad Hoc Sub-</w:t>
      </w:r>
      <w:r w:rsidRPr="00052432">
        <w:rPr>
          <w:rFonts w:ascii="Arial Narrow" w:hAnsi="Arial Narrow" w:cs="Segoe UI"/>
          <w:color w:val="000000" w:themeColor="text1"/>
        </w:rPr>
        <w:t xml:space="preserve">Committee, </w:t>
      </w:r>
      <w:r w:rsidR="00CF6C3A" w:rsidRPr="00052432">
        <w:rPr>
          <w:rFonts w:ascii="Arial Narrow" w:hAnsi="Arial Narrow" w:cs="Segoe UI"/>
          <w:color w:val="000000" w:themeColor="text1"/>
        </w:rPr>
        <w:t>reported that the recommended funding priorities approved at the SAC meeting on June 22, 2020 aligned with the proposed budget.</w:t>
      </w:r>
    </w:p>
    <w:p w14:paraId="3E5BF5D4" w14:textId="77777777" w:rsidR="00BF73C7" w:rsidRPr="00EE607B" w:rsidRDefault="00BF73C7" w:rsidP="00B80D8C">
      <w:pPr>
        <w:spacing w:after="120"/>
        <w:ind w:left="720"/>
        <w:contextualSpacing/>
        <w:jc w:val="both"/>
        <w:rPr>
          <w:rFonts w:ascii="Arial Narrow" w:eastAsia="Times New Roman" w:hAnsi="Arial Narrow" w:cs="Segoe UI"/>
          <w:color w:val="000000" w:themeColor="text1"/>
        </w:rPr>
      </w:pPr>
    </w:p>
    <w:p w14:paraId="6A22A61C" w14:textId="7BA53FD3" w:rsidR="00191E41" w:rsidRPr="00052432" w:rsidRDefault="00191E41" w:rsidP="00B80D8C">
      <w:pPr>
        <w:pStyle w:val="ListParagraph"/>
        <w:numPr>
          <w:ilvl w:val="0"/>
          <w:numId w:val="18"/>
        </w:numPr>
        <w:autoSpaceDE w:val="0"/>
        <w:autoSpaceDN w:val="0"/>
        <w:adjustRightInd w:val="0"/>
        <w:jc w:val="both"/>
        <w:rPr>
          <w:rFonts w:ascii="Arial Narrow" w:hAnsi="Arial Narrow"/>
        </w:rPr>
      </w:pPr>
      <w:r w:rsidRPr="00052432">
        <w:rPr>
          <w:rFonts w:ascii="Arial Narrow" w:hAnsi="Arial Narrow"/>
          <w:b/>
          <w:bCs/>
          <w:u w:val="single"/>
        </w:rPr>
        <w:t>Adjournment</w:t>
      </w:r>
    </w:p>
    <w:p w14:paraId="480910E8" w14:textId="77777777" w:rsidR="0048082E" w:rsidRDefault="000326FC" w:rsidP="00B80D8C">
      <w:pPr>
        <w:autoSpaceDE w:val="0"/>
        <w:autoSpaceDN w:val="0"/>
        <w:adjustRightInd w:val="0"/>
        <w:spacing w:after="0"/>
        <w:ind w:left="630"/>
        <w:jc w:val="both"/>
        <w:rPr>
          <w:rFonts w:ascii="Arial Narrow" w:hAnsi="Arial Narrow"/>
          <w:bCs/>
        </w:rPr>
      </w:pPr>
      <w:r w:rsidRPr="00052432">
        <w:rPr>
          <w:rFonts w:ascii="Arial Narrow" w:hAnsi="Arial Narrow"/>
          <w:bCs/>
        </w:rPr>
        <w:t xml:space="preserve"> </w:t>
      </w:r>
      <w:r w:rsidR="00487FDC" w:rsidRPr="00052432">
        <w:rPr>
          <w:rFonts w:ascii="Arial Narrow" w:hAnsi="Arial Narrow"/>
          <w:bCs/>
        </w:rPr>
        <w:t>Carmen Arana made a mot</w:t>
      </w:r>
      <w:r w:rsidR="00A61304" w:rsidRPr="00052432">
        <w:rPr>
          <w:rFonts w:ascii="Arial Narrow" w:hAnsi="Arial Narrow"/>
          <w:bCs/>
        </w:rPr>
        <w:t>ion to adjourn the meeting at 1:42 p.m.</w:t>
      </w:r>
      <w:r w:rsidRPr="00052432">
        <w:rPr>
          <w:rFonts w:ascii="Arial Narrow" w:hAnsi="Arial Narrow"/>
          <w:bCs/>
        </w:rPr>
        <w:t xml:space="preserve"> Bill Gart seconded the motion.</w:t>
      </w:r>
    </w:p>
    <w:p w14:paraId="3A1BEB53" w14:textId="77777777" w:rsidR="0048082E" w:rsidRDefault="0048082E" w:rsidP="00B80D8C">
      <w:pPr>
        <w:autoSpaceDE w:val="0"/>
        <w:autoSpaceDN w:val="0"/>
        <w:adjustRightInd w:val="0"/>
        <w:spacing w:after="0"/>
        <w:ind w:left="630"/>
        <w:jc w:val="both"/>
        <w:rPr>
          <w:rFonts w:ascii="Arial Narrow" w:hAnsi="Arial Narrow"/>
          <w:bCs/>
        </w:rPr>
      </w:pPr>
    </w:p>
    <w:p w14:paraId="3E12EA24" w14:textId="77777777" w:rsidR="00D31509" w:rsidRDefault="008843C8" w:rsidP="00B80D8C">
      <w:pPr>
        <w:autoSpaceDE w:val="0"/>
        <w:autoSpaceDN w:val="0"/>
        <w:adjustRightInd w:val="0"/>
        <w:spacing w:after="0"/>
        <w:ind w:left="630"/>
        <w:jc w:val="both"/>
        <w:rPr>
          <w:rFonts w:ascii="Arial Narrow" w:hAnsi="Arial Narrow" w:cs="Segoe UI"/>
          <w:color w:val="000000" w:themeColor="text1"/>
        </w:rPr>
      </w:pPr>
      <w:r w:rsidRPr="000A2EDE">
        <w:rPr>
          <w:rFonts w:ascii="Arial Narrow" w:hAnsi="Arial Narrow" w:cs="Segoe UI"/>
          <w:color w:val="000000" w:themeColor="text1"/>
        </w:rPr>
        <w:t xml:space="preserve">  </w:t>
      </w:r>
    </w:p>
    <w:p w14:paraId="35028E79" w14:textId="76AD3F57" w:rsidR="00191E41" w:rsidRPr="009D34FF" w:rsidRDefault="008843C8" w:rsidP="00B80D8C">
      <w:pPr>
        <w:autoSpaceDE w:val="0"/>
        <w:autoSpaceDN w:val="0"/>
        <w:adjustRightInd w:val="0"/>
        <w:spacing w:after="0"/>
        <w:ind w:left="630"/>
        <w:jc w:val="both"/>
        <w:rPr>
          <w:rFonts w:ascii="Arial Narrow" w:hAnsi="Arial Narrow"/>
          <w:bCs/>
        </w:rPr>
      </w:pPr>
      <w:r w:rsidRPr="000A2EDE">
        <w:rPr>
          <w:rFonts w:ascii="Arial Narrow" w:hAnsi="Arial Narrow" w:cs="Segoe UI"/>
          <w:color w:val="000000" w:themeColor="text1"/>
        </w:rPr>
        <w:t xml:space="preserve"> </w:t>
      </w:r>
      <w:r w:rsidR="00191E41" w:rsidRPr="000A2EDE">
        <w:rPr>
          <w:rFonts w:ascii="Arial Narrow" w:hAnsi="Arial Narrow" w:cs="Segoe UI"/>
          <w:color w:val="000000" w:themeColor="text1"/>
        </w:rPr>
        <w:t>APPROVED BY:</w:t>
      </w:r>
    </w:p>
    <w:p w14:paraId="21F7E4D8" w14:textId="434881B8" w:rsidR="00D31509" w:rsidRPr="000A2EDE" w:rsidRDefault="00402041" w:rsidP="00B80D8C">
      <w:pPr>
        <w:ind w:firstLine="630"/>
        <w:jc w:val="both"/>
        <w:rPr>
          <w:rFonts w:ascii="Arial Narrow" w:hAnsi="Arial Narrow" w:cs="Segoe UI"/>
          <w:color w:val="000000" w:themeColor="text1"/>
        </w:rPr>
      </w:pPr>
      <w:r w:rsidRPr="005349C8">
        <w:rPr>
          <w:noProof/>
        </w:rPr>
        <w:drawing>
          <wp:inline distT="0" distB="0" distL="0" distR="0" wp14:anchorId="4FA54AE2" wp14:editId="4FBFD9EE">
            <wp:extent cx="2514600" cy="495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03801" cy="532374"/>
                    </a:xfrm>
                    <a:prstGeom prst="rect">
                      <a:avLst/>
                    </a:prstGeom>
                    <a:noFill/>
                    <a:ln w="9525">
                      <a:noFill/>
                      <a:miter lim="800000"/>
                      <a:headEnd/>
                      <a:tailEnd/>
                    </a:ln>
                  </pic:spPr>
                </pic:pic>
              </a:graphicData>
            </a:graphic>
          </wp:inline>
        </w:drawing>
      </w:r>
    </w:p>
    <w:p w14:paraId="3E207BC4" w14:textId="3BB65A3C" w:rsidR="00191E41" w:rsidRPr="000A2EDE" w:rsidRDefault="00191E41" w:rsidP="00B80D8C">
      <w:pPr>
        <w:tabs>
          <w:tab w:val="left" w:pos="630"/>
        </w:tabs>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8843C8" w:rsidRPr="000A2EDE">
        <w:rPr>
          <w:rFonts w:ascii="Arial Narrow" w:hAnsi="Arial Narrow" w:cs="Segoe UI"/>
          <w:color w:val="000000" w:themeColor="text1"/>
        </w:rPr>
        <w:t xml:space="preserve">   </w:t>
      </w:r>
      <w:r w:rsidRPr="000A2EDE">
        <w:rPr>
          <w:rFonts w:ascii="Arial Narrow" w:hAnsi="Arial Narrow" w:cs="Segoe UI"/>
          <w:color w:val="000000" w:themeColor="text1"/>
        </w:rPr>
        <w:t xml:space="preserve"> ________________________________</w:t>
      </w:r>
    </w:p>
    <w:p w14:paraId="7F38F6CD" w14:textId="0AB89EC0" w:rsidR="00191E41" w:rsidRPr="000A2EDE" w:rsidRDefault="00191E41" w:rsidP="00B80D8C">
      <w:pPr>
        <w:spacing w:after="0"/>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8843C8" w:rsidRPr="000A2EDE">
        <w:rPr>
          <w:rFonts w:ascii="Arial Narrow" w:hAnsi="Arial Narrow" w:cs="Segoe UI"/>
          <w:color w:val="000000" w:themeColor="text1"/>
        </w:rPr>
        <w:t xml:space="preserve">  </w:t>
      </w:r>
      <w:r w:rsidRPr="000A2EDE">
        <w:rPr>
          <w:rFonts w:ascii="Arial Narrow" w:hAnsi="Arial Narrow" w:cs="Segoe UI"/>
          <w:color w:val="000000" w:themeColor="text1"/>
        </w:rPr>
        <w:t>Jan Hart Black, Chair</w:t>
      </w:r>
    </w:p>
    <w:p w14:paraId="2B65DC4E" w14:textId="27C97DA0" w:rsidR="00A233E0" w:rsidRPr="009A466B" w:rsidRDefault="00191E41" w:rsidP="009A466B">
      <w:pPr>
        <w:tabs>
          <w:tab w:val="left" w:pos="900"/>
        </w:tabs>
        <w:spacing w:after="0"/>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8843C8" w:rsidRPr="000A2EDE">
        <w:rPr>
          <w:rFonts w:ascii="Arial Narrow" w:hAnsi="Arial Narrow" w:cs="Segoe UI"/>
          <w:color w:val="000000" w:themeColor="text1"/>
        </w:rPr>
        <w:t xml:space="preserve">  </w:t>
      </w:r>
      <w:r w:rsidRPr="000A2EDE">
        <w:rPr>
          <w:rFonts w:ascii="Arial Narrow" w:hAnsi="Arial Narrow" w:cs="Segoe UI"/>
          <w:color w:val="000000" w:themeColor="text1"/>
        </w:rPr>
        <w:t>Senior Affairs Commission (SAC)</w:t>
      </w:r>
      <w:bookmarkEnd w:id="0"/>
    </w:p>
    <w:sectPr w:rsidR="00A233E0" w:rsidRPr="009A466B" w:rsidSect="00305772">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565A" w14:textId="77777777" w:rsidR="00985A56" w:rsidRDefault="00985A56" w:rsidP="0004053F">
      <w:pPr>
        <w:spacing w:after="0" w:line="240" w:lineRule="auto"/>
      </w:pPr>
      <w:r>
        <w:separator/>
      </w:r>
    </w:p>
  </w:endnote>
  <w:endnote w:type="continuationSeparator" w:id="0">
    <w:p w14:paraId="396B27AD" w14:textId="77777777" w:rsidR="00985A56" w:rsidRDefault="00985A56" w:rsidP="0004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7A63B" w14:textId="77777777" w:rsidR="00985A56" w:rsidRDefault="00985A56" w:rsidP="0004053F">
      <w:pPr>
        <w:spacing w:after="0" w:line="240" w:lineRule="auto"/>
      </w:pPr>
      <w:r>
        <w:separator/>
      </w:r>
    </w:p>
  </w:footnote>
  <w:footnote w:type="continuationSeparator" w:id="0">
    <w:p w14:paraId="6FE9ABBF" w14:textId="77777777" w:rsidR="00985A56" w:rsidRDefault="00985A56" w:rsidP="0004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372"/>
    <w:multiLevelType w:val="hybridMultilevel"/>
    <w:tmpl w:val="71C03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75E31"/>
    <w:multiLevelType w:val="hybridMultilevel"/>
    <w:tmpl w:val="7F24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12B0"/>
    <w:multiLevelType w:val="hybridMultilevel"/>
    <w:tmpl w:val="5AB2BDB2"/>
    <w:lvl w:ilvl="0" w:tplc="F4EE0E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15713"/>
    <w:multiLevelType w:val="hybridMultilevel"/>
    <w:tmpl w:val="991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873B2"/>
    <w:multiLevelType w:val="hybridMultilevel"/>
    <w:tmpl w:val="82009CE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2D4E357F"/>
    <w:multiLevelType w:val="hybridMultilevel"/>
    <w:tmpl w:val="1E5647CE"/>
    <w:lvl w:ilvl="0" w:tplc="F4EE0E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600F0F"/>
    <w:multiLevelType w:val="hybridMultilevel"/>
    <w:tmpl w:val="39921C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D94F7A"/>
    <w:multiLevelType w:val="hybridMultilevel"/>
    <w:tmpl w:val="751C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DB1246"/>
    <w:multiLevelType w:val="hybridMultilevel"/>
    <w:tmpl w:val="6492BEA4"/>
    <w:lvl w:ilvl="0" w:tplc="F4EE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617E0"/>
    <w:multiLevelType w:val="hybridMultilevel"/>
    <w:tmpl w:val="43D6E88E"/>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C0FDF"/>
    <w:multiLevelType w:val="hybridMultilevel"/>
    <w:tmpl w:val="6DA4B314"/>
    <w:lvl w:ilvl="0" w:tplc="A4F4A11C">
      <w:start w:val="1"/>
      <w:numFmt w:val="bullet"/>
      <w:lvlText w:val="•"/>
      <w:lvlJc w:val="left"/>
      <w:pPr>
        <w:ind w:left="1440" w:hanging="360"/>
      </w:pPr>
      <w:rPr>
        <w:rFonts w:ascii="Arial Narrow" w:hAnsi="Arial Narrow" w:hint="default"/>
        <w:b w:val="0"/>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EE5638"/>
    <w:multiLevelType w:val="hybridMultilevel"/>
    <w:tmpl w:val="2D2C414A"/>
    <w:lvl w:ilvl="0" w:tplc="F4EE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31CFA"/>
    <w:multiLevelType w:val="hybridMultilevel"/>
    <w:tmpl w:val="B9C08280"/>
    <w:lvl w:ilvl="0" w:tplc="F4EE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C2D8A"/>
    <w:multiLevelType w:val="hybridMultilevel"/>
    <w:tmpl w:val="23746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071C15"/>
    <w:multiLevelType w:val="hybridMultilevel"/>
    <w:tmpl w:val="1C1E18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4E265F19"/>
    <w:multiLevelType w:val="hybridMultilevel"/>
    <w:tmpl w:val="2EFE44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507552E8"/>
    <w:multiLevelType w:val="hybridMultilevel"/>
    <w:tmpl w:val="90CC8B68"/>
    <w:lvl w:ilvl="0" w:tplc="F4EE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71E4C"/>
    <w:multiLevelType w:val="hybridMultilevel"/>
    <w:tmpl w:val="DB865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7FB3"/>
    <w:multiLevelType w:val="hybridMultilevel"/>
    <w:tmpl w:val="AED2615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52178"/>
    <w:multiLevelType w:val="hybridMultilevel"/>
    <w:tmpl w:val="0F22E09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F67302B"/>
    <w:multiLevelType w:val="hybridMultilevel"/>
    <w:tmpl w:val="2DC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E460BB"/>
    <w:multiLevelType w:val="hybridMultilevel"/>
    <w:tmpl w:val="4C40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51E0A"/>
    <w:multiLevelType w:val="hybridMultilevel"/>
    <w:tmpl w:val="27648C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15:restartNumberingAfterBreak="0">
    <w:nsid w:val="63126294"/>
    <w:multiLevelType w:val="hybridMultilevel"/>
    <w:tmpl w:val="4C3AD9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6" w15:restartNumberingAfterBreak="0">
    <w:nsid w:val="66841DD4"/>
    <w:multiLevelType w:val="hybridMultilevel"/>
    <w:tmpl w:val="E95CF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F2780"/>
    <w:multiLevelType w:val="hybridMultilevel"/>
    <w:tmpl w:val="10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C41D1"/>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C53B1"/>
    <w:multiLevelType w:val="hybridMultilevel"/>
    <w:tmpl w:val="CB42348A"/>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15:restartNumberingAfterBreak="0">
    <w:nsid w:val="6BD10472"/>
    <w:multiLevelType w:val="hybridMultilevel"/>
    <w:tmpl w:val="628C1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833595"/>
    <w:multiLevelType w:val="hybridMultilevel"/>
    <w:tmpl w:val="BF72FB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B57341"/>
    <w:multiLevelType w:val="hybridMultilevel"/>
    <w:tmpl w:val="C900AF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73554F19"/>
    <w:multiLevelType w:val="hybridMultilevel"/>
    <w:tmpl w:val="7826B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F55921"/>
    <w:multiLevelType w:val="hybridMultilevel"/>
    <w:tmpl w:val="BF28021C"/>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5" w15:restartNumberingAfterBreak="0">
    <w:nsid w:val="75F2223A"/>
    <w:multiLevelType w:val="hybridMultilevel"/>
    <w:tmpl w:val="89005F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6" w15:restartNumberingAfterBreak="0">
    <w:nsid w:val="77CF05FC"/>
    <w:multiLevelType w:val="hybridMultilevel"/>
    <w:tmpl w:val="357E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076D7A"/>
    <w:multiLevelType w:val="hybridMultilevel"/>
    <w:tmpl w:val="5B24F5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4"/>
  </w:num>
  <w:num w:numId="2">
    <w:abstractNumId w:val="19"/>
  </w:num>
  <w:num w:numId="3">
    <w:abstractNumId w:val="27"/>
  </w:num>
  <w:num w:numId="4">
    <w:abstractNumId w:val="4"/>
  </w:num>
  <w:num w:numId="5">
    <w:abstractNumId w:val="25"/>
  </w:num>
  <w:num w:numId="6">
    <w:abstractNumId w:val="26"/>
  </w:num>
  <w:num w:numId="7">
    <w:abstractNumId w:val="20"/>
  </w:num>
  <w:num w:numId="8">
    <w:abstractNumId w:val="11"/>
  </w:num>
  <w:num w:numId="9">
    <w:abstractNumId w:val="28"/>
  </w:num>
  <w:num w:numId="10">
    <w:abstractNumId w:val="35"/>
  </w:num>
  <w:num w:numId="11">
    <w:abstractNumId w:val="24"/>
  </w:num>
  <w:num w:numId="12">
    <w:abstractNumId w:val="37"/>
  </w:num>
  <w:num w:numId="13">
    <w:abstractNumId w:val="3"/>
  </w:num>
  <w:num w:numId="14">
    <w:abstractNumId w:val="15"/>
  </w:num>
  <w:num w:numId="15">
    <w:abstractNumId w:val="16"/>
  </w:num>
  <w:num w:numId="16">
    <w:abstractNumId w:val="32"/>
  </w:num>
  <w:num w:numId="17">
    <w:abstractNumId w:val="1"/>
  </w:num>
  <w:num w:numId="18">
    <w:abstractNumId w:val="10"/>
  </w:num>
  <w:num w:numId="19">
    <w:abstractNumId w:val="18"/>
  </w:num>
  <w:num w:numId="20">
    <w:abstractNumId w:val="29"/>
  </w:num>
  <w:num w:numId="21">
    <w:abstractNumId w:val="5"/>
  </w:num>
  <w:num w:numId="22">
    <w:abstractNumId w:val="22"/>
  </w:num>
  <w:num w:numId="23">
    <w:abstractNumId w:val="14"/>
  </w:num>
  <w:num w:numId="24">
    <w:abstractNumId w:val="17"/>
  </w:num>
  <w:num w:numId="25">
    <w:abstractNumId w:val="6"/>
  </w:num>
  <w:num w:numId="26">
    <w:abstractNumId w:val="12"/>
  </w:num>
  <w:num w:numId="27">
    <w:abstractNumId w:val="36"/>
  </w:num>
  <w:num w:numId="28">
    <w:abstractNumId w:val="8"/>
  </w:num>
  <w:num w:numId="29">
    <w:abstractNumId w:val="21"/>
  </w:num>
  <w:num w:numId="30">
    <w:abstractNumId w:val="30"/>
  </w:num>
  <w:num w:numId="31">
    <w:abstractNumId w:val="2"/>
  </w:num>
  <w:num w:numId="32">
    <w:abstractNumId w:val="13"/>
  </w:num>
  <w:num w:numId="33">
    <w:abstractNumId w:val="23"/>
  </w:num>
  <w:num w:numId="34">
    <w:abstractNumId w:val="33"/>
  </w:num>
  <w:num w:numId="35">
    <w:abstractNumId w:val="31"/>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7E"/>
    <w:rsid w:val="000032A5"/>
    <w:rsid w:val="000044D6"/>
    <w:rsid w:val="00006E34"/>
    <w:rsid w:val="00012D18"/>
    <w:rsid w:val="0001442B"/>
    <w:rsid w:val="00016228"/>
    <w:rsid w:val="0002467C"/>
    <w:rsid w:val="00026321"/>
    <w:rsid w:val="0003042E"/>
    <w:rsid w:val="00030EB0"/>
    <w:rsid w:val="0003118C"/>
    <w:rsid w:val="000326FC"/>
    <w:rsid w:val="0004053F"/>
    <w:rsid w:val="0004464F"/>
    <w:rsid w:val="00044822"/>
    <w:rsid w:val="00044F4C"/>
    <w:rsid w:val="00045DA1"/>
    <w:rsid w:val="000476CF"/>
    <w:rsid w:val="00052432"/>
    <w:rsid w:val="0005415A"/>
    <w:rsid w:val="00057D4E"/>
    <w:rsid w:val="000620AB"/>
    <w:rsid w:val="00063D0A"/>
    <w:rsid w:val="000676DC"/>
    <w:rsid w:val="0007240C"/>
    <w:rsid w:val="00082189"/>
    <w:rsid w:val="000845FF"/>
    <w:rsid w:val="00086C5D"/>
    <w:rsid w:val="00086F5F"/>
    <w:rsid w:val="0009333C"/>
    <w:rsid w:val="00097C14"/>
    <w:rsid w:val="000A2EDE"/>
    <w:rsid w:val="000A7AF5"/>
    <w:rsid w:val="000B0C8D"/>
    <w:rsid w:val="000B3FAE"/>
    <w:rsid w:val="000B5021"/>
    <w:rsid w:val="000C0A8D"/>
    <w:rsid w:val="000D0843"/>
    <w:rsid w:val="000D59A5"/>
    <w:rsid w:val="000E52A4"/>
    <w:rsid w:val="000E75E6"/>
    <w:rsid w:val="000F2035"/>
    <w:rsid w:val="000F2997"/>
    <w:rsid w:val="000F2F8E"/>
    <w:rsid w:val="000F3633"/>
    <w:rsid w:val="000F3CDD"/>
    <w:rsid w:val="0011286E"/>
    <w:rsid w:val="001138D0"/>
    <w:rsid w:val="00120BBF"/>
    <w:rsid w:val="00124E21"/>
    <w:rsid w:val="001275D8"/>
    <w:rsid w:val="001322AC"/>
    <w:rsid w:val="00133CE9"/>
    <w:rsid w:val="00136B24"/>
    <w:rsid w:val="00140364"/>
    <w:rsid w:val="001430CB"/>
    <w:rsid w:val="001457AC"/>
    <w:rsid w:val="001505D5"/>
    <w:rsid w:val="001563EC"/>
    <w:rsid w:val="00160F92"/>
    <w:rsid w:val="00163216"/>
    <w:rsid w:val="00183582"/>
    <w:rsid w:val="00183F84"/>
    <w:rsid w:val="0018697C"/>
    <w:rsid w:val="00191E41"/>
    <w:rsid w:val="00191F3D"/>
    <w:rsid w:val="00195239"/>
    <w:rsid w:val="00195ADF"/>
    <w:rsid w:val="00196D59"/>
    <w:rsid w:val="0019747A"/>
    <w:rsid w:val="001A404D"/>
    <w:rsid w:val="001B14C6"/>
    <w:rsid w:val="001C69AC"/>
    <w:rsid w:val="001D0040"/>
    <w:rsid w:val="001D4C43"/>
    <w:rsid w:val="001E0489"/>
    <w:rsid w:val="001E2C40"/>
    <w:rsid w:val="0021435E"/>
    <w:rsid w:val="0022000E"/>
    <w:rsid w:val="00226B0C"/>
    <w:rsid w:val="00227541"/>
    <w:rsid w:val="00230F64"/>
    <w:rsid w:val="0023131C"/>
    <w:rsid w:val="002335F1"/>
    <w:rsid w:val="00235BE2"/>
    <w:rsid w:val="0023606C"/>
    <w:rsid w:val="0024215F"/>
    <w:rsid w:val="002451F9"/>
    <w:rsid w:val="00250FDF"/>
    <w:rsid w:val="00256780"/>
    <w:rsid w:val="00256B8F"/>
    <w:rsid w:val="002619C9"/>
    <w:rsid w:val="00263501"/>
    <w:rsid w:val="00264F0E"/>
    <w:rsid w:val="00280BA3"/>
    <w:rsid w:val="00282752"/>
    <w:rsid w:val="00284E20"/>
    <w:rsid w:val="00293CA6"/>
    <w:rsid w:val="00295FE5"/>
    <w:rsid w:val="002A0A6F"/>
    <w:rsid w:val="002A244B"/>
    <w:rsid w:val="002A3C27"/>
    <w:rsid w:val="002A7F6E"/>
    <w:rsid w:val="002B0497"/>
    <w:rsid w:val="002B1FE7"/>
    <w:rsid w:val="002B222B"/>
    <w:rsid w:val="002C03A1"/>
    <w:rsid w:val="002C3768"/>
    <w:rsid w:val="002C4873"/>
    <w:rsid w:val="002C54AA"/>
    <w:rsid w:val="002C6402"/>
    <w:rsid w:val="002D124C"/>
    <w:rsid w:val="002E46E9"/>
    <w:rsid w:val="002E6AFC"/>
    <w:rsid w:val="002F52A3"/>
    <w:rsid w:val="00301F34"/>
    <w:rsid w:val="003035F7"/>
    <w:rsid w:val="0030433F"/>
    <w:rsid w:val="00305772"/>
    <w:rsid w:val="00325934"/>
    <w:rsid w:val="00340D67"/>
    <w:rsid w:val="00351D72"/>
    <w:rsid w:val="00354FF5"/>
    <w:rsid w:val="003629F1"/>
    <w:rsid w:val="003751D1"/>
    <w:rsid w:val="00376E36"/>
    <w:rsid w:val="00380A85"/>
    <w:rsid w:val="00382565"/>
    <w:rsid w:val="00384086"/>
    <w:rsid w:val="003874E0"/>
    <w:rsid w:val="00394A67"/>
    <w:rsid w:val="00396154"/>
    <w:rsid w:val="003A21B3"/>
    <w:rsid w:val="003A29EE"/>
    <w:rsid w:val="003A3441"/>
    <w:rsid w:val="003B5139"/>
    <w:rsid w:val="003C653B"/>
    <w:rsid w:val="003C72B5"/>
    <w:rsid w:val="003D1144"/>
    <w:rsid w:val="003D1FF4"/>
    <w:rsid w:val="003D7952"/>
    <w:rsid w:val="003D7EBF"/>
    <w:rsid w:val="003E11BD"/>
    <w:rsid w:val="003E712C"/>
    <w:rsid w:val="003F0CB1"/>
    <w:rsid w:val="003F26E7"/>
    <w:rsid w:val="003F6FD4"/>
    <w:rsid w:val="00401B02"/>
    <w:rsid w:val="00402041"/>
    <w:rsid w:val="00403201"/>
    <w:rsid w:val="00405E5C"/>
    <w:rsid w:val="00420C01"/>
    <w:rsid w:val="004241BE"/>
    <w:rsid w:val="00430FBA"/>
    <w:rsid w:val="00442596"/>
    <w:rsid w:val="004464F8"/>
    <w:rsid w:val="00453384"/>
    <w:rsid w:val="00453C9D"/>
    <w:rsid w:val="00462446"/>
    <w:rsid w:val="00465EB3"/>
    <w:rsid w:val="00466546"/>
    <w:rsid w:val="00473AD0"/>
    <w:rsid w:val="0047773C"/>
    <w:rsid w:val="0048082E"/>
    <w:rsid w:val="00487FDC"/>
    <w:rsid w:val="004914FF"/>
    <w:rsid w:val="00491D66"/>
    <w:rsid w:val="00494D66"/>
    <w:rsid w:val="004A161A"/>
    <w:rsid w:val="004B0657"/>
    <w:rsid w:val="004B08E8"/>
    <w:rsid w:val="004B4555"/>
    <w:rsid w:val="004B5680"/>
    <w:rsid w:val="004C3262"/>
    <w:rsid w:val="004C3399"/>
    <w:rsid w:val="004D48F3"/>
    <w:rsid w:val="004D7ABD"/>
    <w:rsid w:val="004E0C09"/>
    <w:rsid w:val="004E3832"/>
    <w:rsid w:val="004E5507"/>
    <w:rsid w:val="004E6F70"/>
    <w:rsid w:val="004F1D3F"/>
    <w:rsid w:val="004F70B9"/>
    <w:rsid w:val="005010E3"/>
    <w:rsid w:val="00507D82"/>
    <w:rsid w:val="005261F7"/>
    <w:rsid w:val="00536830"/>
    <w:rsid w:val="00536B27"/>
    <w:rsid w:val="00540A33"/>
    <w:rsid w:val="00542E36"/>
    <w:rsid w:val="00543118"/>
    <w:rsid w:val="0054657E"/>
    <w:rsid w:val="00547300"/>
    <w:rsid w:val="00547678"/>
    <w:rsid w:val="00550CA0"/>
    <w:rsid w:val="00552B59"/>
    <w:rsid w:val="00554995"/>
    <w:rsid w:val="0055507B"/>
    <w:rsid w:val="0055777B"/>
    <w:rsid w:val="00561432"/>
    <w:rsid w:val="005632CB"/>
    <w:rsid w:val="00565CA1"/>
    <w:rsid w:val="005666EE"/>
    <w:rsid w:val="00566C16"/>
    <w:rsid w:val="00567B62"/>
    <w:rsid w:val="00571204"/>
    <w:rsid w:val="00576ACA"/>
    <w:rsid w:val="00582AE9"/>
    <w:rsid w:val="00587BF9"/>
    <w:rsid w:val="00591A9D"/>
    <w:rsid w:val="00596205"/>
    <w:rsid w:val="005A0F0C"/>
    <w:rsid w:val="005A367F"/>
    <w:rsid w:val="005A59D0"/>
    <w:rsid w:val="005C2279"/>
    <w:rsid w:val="005C2B2E"/>
    <w:rsid w:val="005C3453"/>
    <w:rsid w:val="005C3796"/>
    <w:rsid w:val="005C59AF"/>
    <w:rsid w:val="005D06A6"/>
    <w:rsid w:val="005D3BF7"/>
    <w:rsid w:val="005D455B"/>
    <w:rsid w:val="005E24CD"/>
    <w:rsid w:val="005E6771"/>
    <w:rsid w:val="005E7543"/>
    <w:rsid w:val="005F06BD"/>
    <w:rsid w:val="005F2ACC"/>
    <w:rsid w:val="005F7679"/>
    <w:rsid w:val="00601F2B"/>
    <w:rsid w:val="006036DA"/>
    <w:rsid w:val="006038A6"/>
    <w:rsid w:val="00604DE7"/>
    <w:rsid w:val="006059F0"/>
    <w:rsid w:val="00624F41"/>
    <w:rsid w:val="006269CD"/>
    <w:rsid w:val="006305FE"/>
    <w:rsid w:val="00631819"/>
    <w:rsid w:val="00654903"/>
    <w:rsid w:val="006556E3"/>
    <w:rsid w:val="006609B0"/>
    <w:rsid w:val="006761DE"/>
    <w:rsid w:val="006800DA"/>
    <w:rsid w:val="00681E8D"/>
    <w:rsid w:val="00690D8E"/>
    <w:rsid w:val="00691E2C"/>
    <w:rsid w:val="0069264F"/>
    <w:rsid w:val="00697FA7"/>
    <w:rsid w:val="006A2C5B"/>
    <w:rsid w:val="006A2F58"/>
    <w:rsid w:val="006B2E28"/>
    <w:rsid w:val="006B3D23"/>
    <w:rsid w:val="006C3FEC"/>
    <w:rsid w:val="006D1EFD"/>
    <w:rsid w:val="006D2B59"/>
    <w:rsid w:val="006D2C67"/>
    <w:rsid w:val="006D4A9A"/>
    <w:rsid w:val="006D73AE"/>
    <w:rsid w:val="006E04A3"/>
    <w:rsid w:val="006E62A1"/>
    <w:rsid w:val="006F1DE8"/>
    <w:rsid w:val="006F373B"/>
    <w:rsid w:val="006F4577"/>
    <w:rsid w:val="00700F38"/>
    <w:rsid w:val="00720BCB"/>
    <w:rsid w:val="00726BEA"/>
    <w:rsid w:val="0073313C"/>
    <w:rsid w:val="00734EC9"/>
    <w:rsid w:val="00747F9B"/>
    <w:rsid w:val="00751F5B"/>
    <w:rsid w:val="007544DE"/>
    <w:rsid w:val="007550EF"/>
    <w:rsid w:val="007552CA"/>
    <w:rsid w:val="007605BC"/>
    <w:rsid w:val="007662D5"/>
    <w:rsid w:val="00773EC7"/>
    <w:rsid w:val="00780709"/>
    <w:rsid w:val="007820C1"/>
    <w:rsid w:val="0078304B"/>
    <w:rsid w:val="00796600"/>
    <w:rsid w:val="00797482"/>
    <w:rsid w:val="00797C30"/>
    <w:rsid w:val="007A12CB"/>
    <w:rsid w:val="007A1C39"/>
    <w:rsid w:val="007A32F8"/>
    <w:rsid w:val="007B0E4B"/>
    <w:rsid w:val="007B3313"/>
    <w:rsid w:val="007B5E7E"/>
    <w:rsid w:val="007D32BA"/>
    <w:rsid w:val="007F634F"/>
    <w:rsid w:val="00807672"/>
    <w:rsid w:val="008145C6"/>
    <w:rsid w:val="00816A60"/>
    <w:rsid w:val="00822CD2"/>
    <w:rsid w:val="008240C5"/>
    <w:rsid w:val="00826A04"/>
    <w:rsid w:val="00827D00"/>
    <w:rsid w:val="00827EAB"/>
    <w:rsid w:val="00831AA5"/>
    <w:rsid w:val="00834827"/>
    <w:rsid w:val="0084119C"/>
    <w:rsid w:val="00844221"/>
    <w:rsid w:val="00846312"/>
    <w:rsid w:val="0085158D"/>
    <w:rsid w:val="008537C3"/>
    <w:rsid w:val="00856224"/>
    <w:rsid w:val="0086386B"/>
    <w:rsid w:val="00865AAA"/>
    <w:rsid w:val="008718A8"/>
    <w:rsid w:val="008723C3"/>
    <w:rsid w:val="00872BB3"/>
    <w:rsid w:val="00876E6E"/>
    <w:rsid w:val="008843C8"/>
    <w:rsid w:val="008878A2"/>
    <w:rsid w:val="00887B57"/>
    <w:rsid w:val="008966B5"/>
    <w:rsid w:val="00897930"/>
    <w:rsid w:val="008A61D2"/>
    <w:rsid w:val="008A622F"/>
    <w:rsid w:val="008B61D6"/>
    <w:rsid w:val="008C1C69"/>
    <w:rsid w:val="008C40AF"/>
    <w:rsid w:val="008D053A"/>
    <w:rsid w:val="008D1B84"/>
    <w:rsid w:val="008E60AE"/>
    <w:rsid w:val="008E7AC5"/>
    <w:rsid w:val="008F201E"/>
    <w:rsid w:val="008F281B"/>
    <w:rsid w:val="008F4749"/>
    <w:rsid w:val="008F67BA"/>
    <w:rsid w:val="009017FE"/>
    <w:rsid w:val="0090733B"/>
    <w:rsid w:val="00912D52"/>
    <w:rsid w:val="00916F61"/>
    <w:rsid w:val="009238B8"/>
    <w:rsid w:val="00935E30"/>
    <w:rsid w:val="00946A60"/>
    <w:rsid w:val="00970670"/>
    <w:rsid w:val="0097439D"/>
    <w:rsid w:val="00975FC5"/>
    <w:rsid w:val="0097704D"/>
    <w:rsid w:val="00981B09"/>
    <w:rsid w:val="00985A56"/>
    <w:rsid w:val="00991EA3"/>
    <w:rsid w:val="009A466B"/>
    <w:rsid w:val="009A4F3F"/>
    <w:rsid w:val="009A6388"/>
    <w:rsid w:val="009A69A4"/>
    <w:rsid w:val="009C6514"/>
    <w:rsid w:val="009D0D87"/>
    <w:rsid w:val="009D2EF3"/>
    <w:rsid w:val="009D34FF"/>
    <w:rsid w:val="009D4C29"/>
    <w:rsid w:val="009D508A"/>
    <w:rsid w:val="009D79BB"/>
    <w:rsid w:val="009E0E45"/>
    <w:rsid w:val="009E7363"/>
    <w:rsid w:val="009F2EA8"/>
    <w:rsid w:val="009F34F2"/>
    <w:rsid w:val="009F61BE"/>
    <w:rsid w:val="00A00AB3"/>
    <w:rsid w:val="00A01655"/>
    <w:rsid w:val="00A0187F"/>
    <w:rsid w:val="00A04121"/>
    <w:rsid w:val="00A07410"/>
    <w:rsid w:val="00A16CF9"/>
    <w:rsid w:val="00A22937"/>
    <w:rsid w:val="00A233E0"/>
    <w:rsid w:val="00A238AD"/>
    <w:rsid w:val="00A23ECC"/>
    <w:rsid w:val="00A2441E"/>
    <w:rsid w:val="00A251E0"/>
    <w:rsid w:val="00A3275A"/>
    <w:rsid w:val="00A501CC"/>
    <w:rsid w:val="00A547C2"/>
    <w:rsid w:val="00A55345"/>
    <w:rsid w:val="00A61304"/>
    <w:rsid w:val="00A70B29"/>
    <w:rsid w:val="00A845B8"/>
    <w:rsid w:val="00A85A62"/>
    <w:rsid w:val="00A909C9"/>
    <w:rsid w:val="00A93AD0"/>
    <w:rsid w:val="00A95159"/>
    <w:rsid w:val="00AA2271"/>
    <w:rsid w:val="00AB0E42"/>
    <w:rsid w:val="00AB4CDA"/>
    <w:rsid w:val="00AC048F"/>
    <w:rsid w:val="00AD2417"/>
    <w:rsid w:val="00AD7262"/>
    <w:rsid w:val="00AE4150"/>
    <w:rsid w:val="00AE4A87"/>
    <w:rsid w:val="00AE61E9"/>
    <w:rsid w:val="00AE695C"/>
    <w:rsid w:val="00AE6DA7"/>
    <w:rsid w:val="00AF1D9F"/>
    <w:rsid w:val="00B05895"/>
    <w:rsid w:val="00B06FF0"/>
    <w:rsid w:val="00B10548"/>
    <w:rsid w:val="00B13CEC"/>
    <w:rsid w:val="00B16950"/>
    <w:rsid w:val="00B16A05"/>
    <w:rsid w:val="00B176CD"/>
    <w:rsid w:val="00B22A31"/>
    <w:rsid w:val="00B264B3"/>
    <w:rsid w:val="00B26865"/>
    <w:rsid w:val="00B319E1"/>
    <w:rsid w:val="00B3431D"/>
    <w:rsid w:val="00B5390D"/>
    <w:rsid w:val="00B53EDE"/>
    <w:rsid w:val="00B55A0E"/>
    <w:rsid w:val="00B60841"/>
    <w:rsid w:val="00B64282"/>
    <w:rsid w:val="00B6510A"/>
    <w:rsid w:val="00B66636"/>
    <w:rsid w:val="00B6792A"/>
    <w:rsid w:val="00B71C0E"/>
    <w:rsid w:val="00B755D9"/>
    <w:rsid w:val="00B80AB7"/>
    <w:rsid w:val="00B80D8C"/>
    <w:rsid w:val="00B83D37"/>
    <w:rsid w:val="00B84AAD"/>
    <w:rsid w:val="00B87AFC"/>
    <w:rsid w:val="00B9098D"/>
    <w:rsid w:val="00B91572"/>
    <w:rsid w:val="00B97910"/>
    <w:rsid w:val="00BA4E9E"/>
    <w:rsid w:val="00BB0E46"/>
    <w:rsid w:val="00BB4840"/>
    <w:rsid w:val="00BB5EB8"/>
    <w:rsid w:val="00BC043F"/>
    <w:rsid w:val="00BC20DC"/>
    <w:rsid w:val="00BC3A89"/>
    <w:rsid w:val="00BC4F5C"/>
    <w:rsid w:val="00BD57E4"/>
    <w:rsid w:val="00BD6E7A"/>
    <w:rsid w:val="00BD7620"/>
    <w:rsid w:val="00BE1FF0"/>
    <w:rsid w:val="00BE2E2D"/>
    <w:rsid w:val="00BE79A7"/>
    <w:rsid w:val="00BF104E"/>
    <w:rsid w:val="00BF31E1"/>
    <w:rsid w:val="00BF73C7"/>
    <w:rsid w:val="00C022DF"/>
    <w:rsid w:val="00C0427A"/>
    <w:rsid w:val="00C05A53"/>
    <w:rsid w:val="00C06A31"/>
    <w:rsid w:val="00C1664D"/>
    <w:rsid w:val="00C16BF1"/>
    <w:rsid w:val="00C22953"/>
    <w:rsid w:val="00C30110"/>
    <w:rsid w:val="00C5215E"/>
    <w:rsid w:val="00C660E2"/>
    <w:rsid w:val="00C66589"/>
    <w:rsid w:val="00C67333"/>
    <w:rsid w:val="00C67701"/>
    <w:rsid w:val="00C72439"/>
    <w:rsid w:val="00C8003E"/>
    <w:rsid w:val="00C80576"/>
    <w:rsid w:val="00C840E6"/>
    <w:rsid w:val="00C86211"/>
    <w:rsid w:val="00C916E2"/>
    <w:rsid w:val="00C931BA"/>
    <w:rsid w:val="00C956FC"/>
    <w:rsid w:val="00CB3DD1"/>
    <w:rsid w:val="00CC0F36"/>
    <w:rsid w:val="00CD0846"/>
    <w:rsid w:val="00CD170E"/>
    <w:rsid w:val="00CE5547"/>
    <w:rsid w:val="00CE6591"/>
    <w:rsid w:val="00CF156F"/>
    <w:rsid w:val="00CF3BCF"/>
    <w:rsid w:val="00CF52F5"/>
    <w:rsid w:val="00CF6C3A"/>
    <w:rsid w:val="00D00521"/>
    <w:rsid w:val="00D0530B"/>
    <w:rsid w:val="00D059F5"/>
    <w:rsid w:val="00D1616C"/>
    <w:rsid w:val="00D1646B"/>
    <w:rsid w:val="00D172AB"/>
    <w:rsid w:val="00D21006"/>
    <w:rsid w:val="00D235C2"/>
    <w:rsid w:val="00D31438"/>
    <w:rsid w:val="00D31509"/>
    <w:rsid w:val="00D31FE7"/>
    <w:rsid w:val="00D33EF8"/>
    <w:rsid w:val="00D34CDD"/>
    <w:rsid w:val="00D35342"/>
    <w:rsid w:val="00D4145E"/>
    <w:rsid w:val="00D43560"/>
    <w:rsid w:val="00D4604B"/>
    <w:rsid w:val="00D540D8"/>
    <w:rsid w:val="00D54920"/>
    <w:rsid w:val="00D627F1"/>
    <w:rsid w:val="00D62B22"/>
    <w:rsid w:val="00D73B13"/>
    <w:rsid w:val="00D85683"/>
    <w:rsid w:val="00D920AE"/>
    <w:rsid w:val="00D929BB"/>
    <w:rsid w:val="00D97A01"/>
    <w:rsid w:val="00DA1639"/>
    <w:rsid w:val="00DA3316"/>
    <w:rsid w:val="00DA7992"/>
    <w:rsid w:val="00DB2695"/>
    <w:rsid w:val="00DB4679"/>
    <w:rsid w:val="00DB61D7"/>
    <w:rsid w:val="00DC4059"/>
    <w:rsid w:val="00DD3E4A"/>
    <w:rsid w:val="00DD4182"/>
    <w:rsid w:val="00DD41C2"/>
    <w:rsid w:val="00DE0A35"/>
    <w:rsid w:val="00DE233D"/>
    <w:rsid w:val="00DE3D8D"/>
    <w:rsid w:val="00DE3D9C"/>
    <w:rsid w:val="00DE42D7"/>
    <w:rsid w:val="00DE560A"/>
    <w:rsid w:val="00DF2AC8"/>
    <w:rsid w:val="00DF5F20"/>
    <w:rsid w:val="00DF7FC4"/>
    <w:rsid w:val="00E110A8"/>
    <w:rsid w:val="00E2393B"/>
    <w:rsid w:val="00E2724B"/>
    <w:rsid w:val="00E32BEE"/>
    <w:rsid w:val="00E32CFF"/>
    <w:rsid w:val="00E445D4"/>
    <w:rsid w:val="00E45E24"/>
    <w:rsid w:val="00E50BBC"/>
    <w:rsid w:val="00E52C44"/>
    <w:rsid w:val="00E5327E"/>
    <w:rsid w:val="00E609A4"/>
    <w:rsid w:val="00E67949"/>
    <w:rsid w:val="00E710BC"/>
    <w:rsid w:val="00E72B61"/>
    <w:rsid w:val="00E769BD"/>
    <w:rsid w:val="00E773C2"/>
    <w:rsid w:val="00E77ADE"/>
    <w:rsid w:val="00E81FF8"/>
    <w:rsid w:val="00E86B1A"/>
    <w:rsid w:val="00E94507"/>
    <w:rsid w:val="00E957FD"/>
    <w:rsid w:val="00EB39E6"/>
    <w:rsid w:val="00EB4F67"/>
    <w:rsid w:val="00EB5BC3"/>
    <w:rsid w:val="00EB5FFD"/>
    <w:rsid w:val="00EB7469"/>
    <w:rsid w:val="00EC20D4"/>
    <w:rsid w:val="00EC33B6"/>
    <w:rsid w:val="00EC3631"/>
    <w:rsid w:val="00EC3A5B"/>
    <w:rsid w:val="00EC4EAD"/>
    <w:rsid w:val="00ED23A5"/>
    <w:rsid w:val="00ED3599"/>
    <w:rsid w:val="00ED3A11"/>
    <w:rsid w:val="00ED7D91"/>
    <w:rsid w:val="00EE0FE1"/>
    <w:rsid w:val="00EE103C"/>
    <w:rsid w:val="00EE3542"/>
    <w:rsid w:val="00EE5405"/>
    <w:rsid w:val="00EE607B"/>
    <w:rsid w:val="00EF41E7"/>
    <w:rsid w:val="00F02E99"/>
    <w:rsid w:val="00F032A5"/>
    <w:rsid w:val="00F120F5"/>
    <w:rsid w:val="00F17462"/>
    <w:rsid w:val="00F27045"/>
    <w:rsid w:val="00F335C0"/>
    <w:rsid w:val="00F4008C"/>
    <w:rsid w:val="00F43DAB"/>
    <w:rsid w:val="00F44B87"/>
    <w:rsid w:val="00F46CC3"/>
    <w:rsid w:val="00F52E3A"/>
    <w:rsid w:val="00F538A0"/>
    <w:rsid w:val="00F5599D"/>
    <w:rsid w:val="00F625DE"/>
    <w:rsid w:val="00F65AFC"/>
    <w:rsid w:val="00F675A8"/>
    <w:rsid w:val="00F738C1"/>
    <w:rsid w:val="00F74A8B"/>
    <w:rsid w:val="00F76A2D"/>
    <w:rsid w:val="00F8235E"/>
    <w:rsid w:val="00F907B7"/>
    <w:rsid w:val="00F944FE"/>
    <w:rsid w:val="00FA7C0C"/>
    <w:rsid w:val="00FC4984"/>
    <w:rsid w:val="00FD48DE"/>
    <w:rsid w:val="00FD5294"/>
    <w:rsid w:val="00FD5388"/>
    <w:rsid w:val="00FE6387"/>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48EE"/>
  <w15:docId w15:val="{2C32E956-3496-4C9F-8A07-AC88C99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 w:type="paragraph" w:styleId="NoSpacing">
    <w:name w:val="No Spacing"/>
    <w:uiPriority w:val="1"/>
    <w:qFormat/>
    <w:rsid w:val="008B61D6"/>
    <w:pPr>
      <w:spacing w:after="0" w:line="240" w:lineRule="auto"/>
    </w:pPr>
  </w:style>
  <w:style w:type="table" w:customStyle="1" w:styleId="TableGrid1">
    <w:name w:val="Table Grid1"/>
    <w:basedOn w:val="TableNormal"/>
    <w:next w:val="TableGrid"/>
    <w:uiPriority w:val="59"/>
    <w:rsid w:val="00690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017FE"/>
    <w:rPr>
      <w:b/>
      <w:bCs/>
    </w:rPr>
  </w:style>
  <w:style w:type="paragraph" w:styleId="Footer">
    <w:name w:val="footer"/>
    <w:basedOn w:val="Normal"/>
    <w:link w:val="FooterChar"/>
    <w:uiPriority w:val="99"/>
    <w:unhideWhenUsed/>
    <w:rsid w:val="0004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77566-1703-410B-8869-07E6F07900CD}"/>
</file>

<file path=customXml/itemProps2.xml><?xml version="1.0" encoding="utf-8"?>
<ds:datastoreItem xmlns:ds="http://schemas.openxmlformats.org/officeDocument/2006/customXml" ds:itemID="{5DAED040-A7E2-444A-A159-987C73D492EE}"/>
</file>

<file path=customXml/itemProps3.xml><?xml version="1.0" encoding="utf-8"?>
<ds:datastoreItem xmlns:ds="http://schemas.openxmlformats.org/officeDocument/2006/customXml" ds:itemID="{0D041888-C80C-4973-A8CF-A4924436F5A0}"/>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Hart, Myckycle</cp:lastModifiedBy>
  <cp:revision>2</cp:revision>
  <cp:lastPrinted>2020-03-11T19:58:00Z</cp:lastPrinted>
  <dcterms:created xsi:type="dcterms:W3CDTF">2020-09-28T19:51:00Z</dcterms:created>
  <dcterms:modified xsi:type="dcterms:W3CDTF">2020-09-28T19:51:00Z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