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4795" w14:textId="77777777" w:rsidR="00FC4984" w:rsidRDefault="00FC4984" w:rsidP="00376E36">
      <w:pPr>
        <w:tabs>
          <w:tab w:val="left" w:pos="4320"/>
        </w:tabs>
      </w:pPr>
    </w:p>
    <w:p w14:paraId="6A1F1656" w14:textId="77777777" w:rsidR="0054657E" w:rsidRDefault="00EB7469" w:rsidP="00ED23A5">
      <w:pPr>
        <w:rPr>
          <w:rFonts w:ascii="Arial Narrow" w:hAnsi="Arial Narrow"/>
          <w:b/>
          <w:bCs/>
          <w:color w:val="000000"/>
          <w:sz w:val="25"/>
          <w:szCs w:val="25"/>
        </w:rPr>
      </w:pPr>
      <w:bookmarkStart w:id="0" w:name="_Hlk524705762"/>
      <w:r w:rsidRPr="0054657E">
        <w:rPr>
          <w:noProof/>
        </w:rPr>
        <w:drawing>
          <wp:anchor distT="0" distB="0" distL="114300" distR="114300" simplePos="0" relativeHeight="251658240" behindDoc="1" locked="0" layoutInCell="1" allowOverlap="1" wp14:anchorId="60BEC1F7" wp14:editId="11241A7E">
            <wp:simplePos x="0" y="0"/>
            <wp:positionH relativeFrom="column">
              <wp:posOffset>1028700</wp:posOffset>
            </wp:positionH>
            <wp:positionV relativeFrom="paragraph">
              <wp:posOffset>21590</wp:posOffset>
            </wp:positionV>
            <wp:extent cx="3857625" cy="1116330"/>
            <wp:effectExtent l="0" t="0" r="9525" b="7620"/>
            <wp:wrapTight wrapText="bothSides">
              <wp:wrapPolygon edited="0">
                <wp:start x="0" y="0"/>
                <wp:lineTo x="0" y="21379"/>
                <wp:lineTo x="21547" y="21379"/>
                <wp:lineTo x="21547" y="0"/>
                <wp:lineTo x="0" y="0"/>
              </wp:wrapPolygon>
            </wp:wrapTight>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8E112" w14:textId="77777777" w:rsidR="00ED23A5" w:rsidRDefault="00ED23A5" w:rsidP="00ED23A5">
      <w:pPr>
        <w:rPr>
          <w:rFonts w:ascii="Arial Narrow" w:hAnsi="Arial Narrow"/>
          <w:b/>
          <w:bCs/>
          <w:color w:val="000000"/>
          <w:sz w:val="16"/>
          <w:szCs w:val="16"/>
        </w:rPr>
      </w:pPr>
    </w:p>
    <w:p w14:paraId="7ACF44BB" w14:textId="77777777" w:rsidR="00B22A31" w:rsidRPr="00ED23A5" w:rsidRDefault="00B22A31" w:rsidP="00ED23A5">
      <w:pPr>
        <w:rPr>
          <w:rFonts w:ascii="Arial Narrow" w:hAnsi="Arial Narrow"/>
          <w:b/>
          <w:bCs/>
          <w:color w:val="000000"/>
          <w:sz w:val="16"/>
          <w:szCs w:val="16"/>
        </w:rPr>
      </w:pPr>
    </w:p>
    <w:p w14:paraId="7C8CA7ED" w14:textId="77777777" w:rsidR="0054657E" w:rsidRDefault="0054657E" w:rsidP="0054657E">
      <w:pPr>
        <w:jc w:val="center"/>
        <w:rPr>
          <w:rFonts w:ascii="Arial Narrow" w:hAnsi="Arial Narrow"/>
          <w:b/>
          <w:bCs/>
          <w:color w:val="000000"/>
          <w:sz w:val="25"/>
          <w:szCs w:val="25"/>
        </w:rPr>
      </w:pPr>
    </w:p>
    <w:p w14:paraId="75525154" w14:textId="77777777" w:rsidR="00293CA6" w:rsidRDefault="00293CA6" w:rsidP="00690D8E">
      <w:pPr>
        <w:spacing w:after="0" w:line="240" w:lineRule="auto"/>
        <w:jc w:val="center"/>
        <w:rPr>
          <w:rFonts w:ascii="Arial Narrow" w:hAnsi="Arial Narrow"/>
          <w:b/>
          <w:bCs/>
          <w:color w:val="000000"/>
          <w:sz w:val="25"/>
          <w:szCs w:val="25"/>
        </w:rPr>
      </w:pPr>
    </w:p>
    <w:p w14:paraId="66133D6C" w14:textId="77777777" w:rsidR="00690D8E" w:rsidRPr="00690D8E" w:rsidRDefault="00690D8E" w:rsidP="00690D8E">
      <w:pPr>
        <w:spacing w:after="0" w:line="240" w:lineRule="auto"/>
        <w:jc w:val="center"/>
        <w:rPr>
          <w:rFonts w:ascii="Arial Narrow" w:hAnsi="Arial Narrow"/>
          <w:b/>
          <w:bCs/>
          <w:color w:val="000000"/>
          <w:sz w:val="25"/>
          <w:szCs w:val="25"/>
        </w:rPr>
      </w:pPr>
      <w:r w:rsidRPr="00690D8E">
        <w:rPr>
          <w:rFonts w:ascii="Arial Narrow" w:hAnsi="Arial Narrow"/>
          <w:b/>
          <w:bCs/>
          <w:color w:val="000000"/>
          <w:sz w:val="25"/>
          <w:szCs w:val="25"/>
        </w:rPr>
        <w:t>SENIOR AFFAIRS COMMISSION</w:t>
      </w:r>
    </w:p>
    <w:p w14:paraId="0B283D64" w14:textId="77777777" w:rsidR="00690D8E" w:rsidRPr="00690D8E" w:rsidRDefault="00690D8E" w:rsidP="00690D8E">
      <w:pPr>
        <w:spacing w:after="0" w:line="240" w:lineRule="auto"/>
        <w:jc w:val="center"/>
        <w:rPr>
          <w:rFonts w:ascii="Arial Narrow" w:hAnsi="Arial Narrow"/>
          <w:b/>
          <w:bCs/>
          <w:color w:val="000000"/>
          <w:sz w:val="25"/>
          <w:szCs w:val="25"/>
        </w:rPr>
      </w:pPr>
      <w:r w:rsidRPr="00690D8E">
        <w:rPr>
          <w:rFonts w:ascii="Arial Narrow" w:hAnsi="Arial Narrow"/>
          <w:b/>
          <w:bCs/>
          <w:color w:val="000000"/>
          <w:sz w:val="25"/>
          <w:szCs w:val="25"/>
        </w:rPr>
        <w:t>MONTHLY MEETING</w:t>
      </w:r>
    </w:p>
    <w:p w14:paraId="21C7E10C" w14:textId="77777777" w:rsidR="00690D8E" w:rsidRPr="00690D8E" w:rsidRDefault="00690D8E" w:rsidP="00690D8E">
      <w:pPr>
        <w:tabs>
          <w:tab w:val="left" w:pos="1440"/>
          <w:tab w:val="left" w:pos="2250"/>
        </w:tabs>
        <w:autoSpaceDE w:val="0"/>
        <w:autoSpaceDN w:val="0"/>
        <w:adjustRightInd w:val="0"/>
        <w:spacing w:after="0" w:line="240" w:lineRule="auto"/>
        <w:jc w:val="center"/>
        <w:rPr>
          <w:rFonts w:ascii="Arial Narrow" w:hAnsi="Arial Narrow"/>
          <w:b/>
          <w:bCs/>
          <w:sz w:val="25"/>
          <w:szCs w:val="25"/>
        </w:rPr>
      </w:pPr>
      <w:r w:rsidRPr="00690D8E">
        <w:rPr>
          <w:rFonts w:ascii="Arial Narrow" w:hAnsi="Arial Narrow"/>
          <w:b/>
          <w:bCs/>
          <w:sz w:val="25"/>
          <w:szCs w:val="25"/>
        </w:rPr>
        <w:t>REMOTE WEBEX MEETING</w:t>
      </w:r>
    </w:p>
    <w:p w14:paraId="0C115A49" w14:textId="77777777" w:rsidR="00690D8E" w:rsidRPr="00690D8E" w:rsidRDefault="00690D8E" w:rsidP="00690D8E">
      <w:pPr>
        <w:tabs>
          <w:tab w:val="left" w:pos="1440"/>
          <w:tab w:val="left" w:pos="2250"/>
        </w:tabs>
        <w:autoSpaceDE w:val="0"/>
        <w:autoSpaceDN w:val="0"/>
        <w:adjustRightInd w:val="0"/>
        <w:spacing w:after="0" w:line="240" w:lineRule="auto"/>
        <w:jc w:val="center"/>
        <w:rPr>
          <w:rFonts w:ascii="Arial Narrow" w:hAnsi="Arial Narrow"/>
          <w:b/>
          <w:bCs/>
          <w:sz w:val="25"/>
          <w:szCs w:val="25"/>
        </w:rPr>
      </w:pPr>
      <w:r w:rsidRPr="00690D8E">
        <w:rPr>
          <w:rFonts w:ascii="Arial Narrow" w:hAnsi="Arial Narrow"/>
          <w:b/>
          <w:bCs/>
          <w:sz w:val="25"/>
          <w:szCs w:val="25"/>
        </w:rPr>
        <w:t>DIAL IN: +1-469-210-7159 United States Toll (Dallas)</w:t>
      </w:r>
    </w:p>
    <w:p w14:paraId="10C15C98" w14:textId="77777777" w:rsidR="00690D8E" w:rsidRPr="00690D8E" w:rsidRDefault="00690D8E" w:rsidP="00690D8E">
      <w:pPr>
        <w:tabs>
          <w:tab w:val="left" w:pos="1440"/>
          <w:tab w:val="left" w:pos="2250"/>
        </w:tabs>
        <w:autoSpaceDE w:val="0"/>
        <w:autoSpaceDN w:val="0"/>
        <w:adjustRightInd w:val="0"/>
        <w:spacing w:after="0" w:line="240" w:lineRule="auto"/>
        <w:jc w:val="center"/>
        <w:rPr>
          <w:rFonts w:ascii="Arial Narrow" w:hAnsi="Arial Narrow"/>
          <w:b/>
          <w:bCs/>
          <w:sz w:val="25"/>
          <w:szCs w:val="25"/>
        </w:rPr>
      </w:pPr>
      <w:r w:rsidRPr="00690D8E">
        <w:rPr>
          <w:rFonts w:ascii="Arial Narrow" w:hAnsi="Arial Narrow"/>
          <w:b/>
          <w:bCs/>
          <w:sz w:val="25"/>
          <w:szCs w:val="25"/>
        </w:rPr>
        <w:t>DIAL IN: +1-408-418-9388 United States Toll</w:t>
      </w:r>
    </w:p>
    <w:p w14:paraId="6509DDED" w14:textId="77777777" w:rsidR="00690D8E" w:rsidRPr="00690D8E" w:rsidRDefault="00690D8E" w:rsidP="00690D8E">
      <w:pPr>
        <w:tabs>
          <w:tab w:val="left" w:pos="1440"/>
          <w:tab w:val="left" w:pos="2250"/>
        </w:tabs>
        <w:autoSpaceDE w:val="0"/>
        <w:autoSpaceDN w:val="0"/>
        <w:adjustRightInd w:val="0"/>
        <w:spacing w:after="0" w:line="240" w:lineRule="auto"/>
        <w:jc w:val="center"/>
        <w:rPr>
          <w:rFonts w:ascii="Arial Narrow" w:hAnsi="Arial Narrow"/>
          <w:b/>
          <w:bCs/>
          <w:color w:val="FF0000"/>
          <w:sz w:val="25"/>
          <w:szCs w:val="25"/>
        </w:rPr>
      </w:pPr>
      <w:r w:rsidRPr="00690D8E">
        <w:rPr>
          <w:rFonts w:ascii="Arial Narrow" w:hAnsi="Arial Narrow"/>
          <w:b/>
          <w:bCs/>
          <w:sz w:val="25"/>
          <w:szCs w:val="25"/>
        </w:rPr>
        <w:t>MEETING NUMBER (ACCESS CODE): 146 182 4082</w:t>
      </w:r>
    </w:p>
    <w:p w14:paraId="4693BB78" w14:textId="77777777" w:rsidR="00690D8E" w:rsidRPr="00690D8E" w:rsidRDefault="00690D8E" w:rsidP="00690D8E">
      <w:pPr>
        <w:spacing w:after="0" w:line="240" w:lineRule="auto"/>
        <w:jc w:val="center"/>
        <w:rPr>
          <w:rFonts w:ascii="Arial Narrow" w:hAnsi="Arial Narrow"/>
          <w:b/>
          <w:sz w:val="25"/>
          <w:szCs w:val="25"/>
        </w:rPr>
      </w:pPr>
      <w:r w:rsidRPr="00690D8E">
        <w:rPr>
          <w:rFonts w:ascii="Arial Narrow" w:hAnsi="Arial Narrow"/>
          <w:b/>
          <w:sz w:val="25"/>
          <w:szCs w:val="25"/>
        </w:rPr>
        <w:t>MONDAY, JUNE 22, 2020</w:t>
      </w:r>
    </w:p>
    <w:p w14:paraId="2C8BB36D" w14:textId="77777777" w:rsidR="00690D8E" w:rsidRDefault="00690D8E" w:rsidP="00690D8E">
      <w:pPr>
        <w:spacing w:after="0" w:line="240" w:lineRule="auto"/>
        <w:jc w:val="center"/>
        <w:rPr>
          <w:rFonts w:ascii="Arial Narrow" w:hAnsi="Arial Narrow"/>
          <w:b/>
          <w:bCs/>
          <w:sz w:val="25"/>
          <w:szCs w:val="25"/>
        </w:rPr>
      </w:pPr>
      <w:r w:rsidRPr="00690D8E">
        <w:rPr>
          <w:rFonts w:ascii="Arial Narrow" w:hAnsi="Arial Narrow"/>
          <w:b/>
          <w:bCs/>
          <w:sz w:val="25"/>
          <w:szCs w:val="25"/>
        </w:rPr>
        <w:t>12:00 PM – 1:30 PM</w:t>
      </w:r>
    </w:p>
    <w:p w14:paraId="49FF473B" w14:textId="77777777" w:rsidR="00A233E0" w:rsidRDefault="00A233E0" w:rsidP="00690D8E">
      <w:pPr>
        <w:spacing w:after="0" w:line="240" w:lineRule="auto"/>
        <w:jc w:val="center"/>
        <w:rPr>
          <w:rFonts w:ascii="Arial Narrow" w:hAnsi="Arial Narrow"/>
          <w:b/>
          <w:bCs/>
          <w:sz w:val="25"/>
          <w:szCs w:val="25"/>
        </w:rPr>
      </w:pPr>
    </w:p>
    <w:p w14:paraId="2974F1EF" w14:textId="77777777" w:rsidR="00A233E0" w:rsidRDefault="00A233E0" w:rsidP="00A233E0">
      <w:pPr>
        <w:spacing w:after="0" w:line="240" w:lineRule="auto"/>
        <w:jc w:val="center"/>
        <w:rPr>
          <w:rFonts w:ascii="Arial Narrow" w:hAnsi="Arial Narrow"/>
          <w:b/>
          <w:bCs/>
          <w:color w:val="000000"/>
          <w:sz w:val="25"/>
          <w:szCs w:val="25"/>
        </w:rPr>
      </w:pPr>
    </w:p>
    <w:p w14:paraId="06721F64" w14:textId="77777777" w:rsidR="00A233E0" w:rsidRPr="009C6514" w:rsidRDefault="00A233E0" w:rsidP="00A233E0">
      <w:pPr>
        <w:autoSpaceDE w:val="0"/>
        <w:autoSpaceDN w:val="0"/>
        <w:adjustRightInd w:val="0"/>
        <w:spacing w:after="0" w:line="240" w:lineRule="auto"/>
        <w:rPr>
          <w:rFonts w:ascii="Arial Narrow" w:hAnsi="Arial Narrow"/>
          <w:b/>
          <w:bCs/>
          <w:sz w:val="8"/>
          <w:szCs w:val="8"/>
        </w:rPr>
      </w:pPr>
    </w:p>
    <w:p w14:paraId="632AF054" w14:textId="77777777" w:rsidR="00A233E0" w:rsidRDefault="00A233E0" w:rsidP="00A233E0">
      <w:pPr>
        <w:tabs>
          <w:tab w:val="left" w:pos="630"/>
          <w:tab w:val="left" w:pos="4320"/>
        </w:tabs>
        <w:autoSpaceDE w:val="0"/>
        <w:autoSpaceDN w:val="0"/>
        <w:adjustRightInd w:val="0"/>
        <w:spacing w:after="0" w:line="240" w:lineRule="auto"/>
        <w:ind w:left="630"/>
        <w:rPr>
          <w:rFonts w:ascii="Arial Narrow" w:hAnsi="Arial Narrow"/>
          <w:b/>
          <w:bCs/>
          <w:sz w:val="28"/>
          <w:szCs w:val="28"/>
          <w:u w:val="single"/>
        </w:rPr>
      </w:pPr>
      <w:r w:rsidRPr="00E32BEE">
        <w:rPr>
          <w:rFonts w:ascii="Arial Narrow" w:hAnsi="Arial Narrow"/>
          <w:b/>
          <w:bCs/>
          <w:sz w:val="28"/>
          <w:szCs w:val="28"/>
        </w:rPr>
        <w:t xml:space="preserve">                                                     </w:t>
      </w:r>
      <w:r>
        <w:rPr>
          <w:rFonts w:ascii="Arial Narrow" w:hAnsi="Arial Narrow"/>
          <w:b/>
          <w:bCs/>
          <w:sz w:val="28"/>
          <w:szCs w:val="28"/>
        </w:rPr>
        <w:t xml:space="preserve">  </w:t>
      </w:r>
      <w:r>
        <w:rPr>
          <w:rFonts w:ascii="Arial Narrow" w:hAnsi="Arial Narrow"/>
          <w:b/>
          <w:bCs/>
          <w:sz w:val="28"/>
          <w:szCs w:val="28"/>
          <w:u w:val="single"/>
        </w:rPr>
        <w:t>Minutes</w:t>
      </w:r>
    </w:p>
    <w:p w14:paraId="0152BEC8" w14:textId="77777777" w:rsidR="00A233E0" w:rsidRDefault="00A233E0" w:rsidP="00A233E0">
      <w:pPr>
        <w:autoSpaceDE w:val="0"/>
        <w:autoSpaceDN w:val="0"/>
        <w:adjustRightInd w:val="0"/>
        <w:spacing w:after="0" w:line="240" w:lineRule="auto"/>
        <w:jc w:val="both"/>
        <w:rPr>
          <w:rFonts w:ascii="Arial Narrow" w:hAnsi="Arial Narrow"/>
          <w:b/>
          <w:bCs/>
          <w:sz w:val="16"/>
          <w:szCs w:val="16"/>
          <w:u w:val="single"/>
        </w:rPr>
      </w:pPr>
    </w:p>
    <w:p w14:paraId="5E6DA039" w14:textId="77777777" w:rsidR="00A233E0" w:rsidRPr="00EB7469" w:rsidRDefault="00A233E0" w:rsidP="00A233E0">
      <w:pPr>
        <w:autoSpaceDE w:val="0"/>
        <w:autoSpaceDN w:val="0"/>
        <w:adjustRightInd w:val="0"/>
        <w:spacing w:after="0" w:line="240" w:lineRule="auto"/>
        <w:jc w:val="both"/>
        <w:rPr>
          <w:rFonts w:ascii="Arial Narrow" w:hAnsi="Arial Narrow"/>
          <w:b/>
          <w:bCs/>
          <w:sz w:val="16"/>
          <w:szCs w:val="16"/>
          <w:u w:val="single"/>
        </w:rPr>
      </w:pPr>
    </w:p>
    <w:p w14:paraId="2EA892EF" w14:textId="5A8E55DB" w:rsidR="00A233E0" w:rsidRPr="00DE1259" w:rsidRDefault="00A233E0" w:rsidP="00A233E0">
      <w:pPr>
        <w:pStyle w:val="NoSpacing"/>
        <w:ind w:firstLine="630"/>
        <w:jc w:val="both"/>
        <w:rPr>
          <w:rFonts w:ascii="Arial Narrow" w:hAnsi="Arial Narrow" w:cs="Arial"/>
        </w:rPr>
      </w:pPr>
      <w:r w:rsidRPr="00DE1259">
        <w:rPr>
          <w:rFonts w:ascii="Arial Narrow" w:hAnsi="Arial Narrow" w:cs="Arial"/>
          <w:b/>
          <w:u w:val="single"/>
        </w:rPr>
        <w:t>Meeting Date:</w:t>
      </w:r>
      <w:r w:rsidRPr="00DE1259">
        <w:rPr>
          <w:rFonts w:ascii="Arial Narrow" w:hAnsi="Arial Narrow" w:cs="Arial"/>
        </w:rPr>
        <w:t xml:space="preserve"> Monday, </w:t>
      </w:r>
      <w:r w:rsidR="007B5E7E">
        <w:rPr>
          <w:rFonts w:ascii="Arial Narrow" w:hAnsi="Arial Narrow" w:cs="Arial"/>
        </w:rPr>
        <w:t>June 22</w:t>
      </w:r>
      <w:r>
        <w:rPr>
          <w:rFonts w:ascii="Arial Narrow" w:hAnsi="Arial Narrow" w:cs="Arial"/>
        </w:rPr>
        <w:t>, 2020</w:t>
      </w:r>
      <w:r w:rsidR="00CD170E">
        <w:rPr>
          <w:rFonts w:ascii="Arial Narrow" w:hAnsi="Arial Narrow" w:cs="Arial"/>
        </w:rPr>
        <w:tab/>
      </w:r>
      <w:r w:rsidRPr="00DE1259">
        <w:rPr>
          <w:rFonts w:ascii="Arial Narrow" w:hAnsi="Arial Narrow" w:cs="Arial"/>
          <w:b/>
          <w:u w:val="single"/>
        </w:rPr>
        <w:t>Convened:</w:t>
      </w:r>
      <w:r w:rsidR="005010E3">
        <w:rPr>
          <w:rFonts w:ascii="Arial Narrow" w:hAnsi="Arial Narrow" w:cs="Arial"/>
          <w:b/>
          <w:u w:val="single"/>
        </w:rPr>
        <w:t xml:space="preserve"> </w:t>
      </w:r>
      <w:r w:rsidR="001A404D">
        <w:rPr>
          <w:rFonts w:ascii="Arial Narrow" w:hAnsi="Arial Narrow" w:cs="Arial"/>
        </w:rPr>
        <w:t>12:05</w:t>
      </w:r>
      <w:r>
        <w:rPr>
          <w:rFonts w:ascii="Arial Narrow" w:hAnsi="Arial Narrow" w:cs="Arial"/>
        </w:rPr>
        <w:t xml:space="preserve"> p</w:t>
      </w:r>
      <w:r w:rsidRPr="00DE1259">
        <w:rPr>
          <w:rFonts w:ascii="Arial Narrow" w:hAnsi="Arial Narrow" w:cs="Arial"/>
        </w:rPr>
        <w:t>.</w:t>
      </w:r>
      <w:r>
        <w:rPr>
          <w:rFonts w:ascii="Arial Narrow" w:hAnsi="Arial Narrow" w:cs="Arial"/>
        </w:rPr>
        <w:t>m.</w:t>
      </w:r>
      <w:r>
        <w:rPr>
          <w:rFonts w:ascii="Arial Narrow" w:hAnsi="Arial Narrow" w:cs="Arial"/>
        </w:rPr>
        <w:tab/>
      </w:r>
      <w:r w:rsidR="00CD170E">
        <w:rPr>
          <w:rFonts w:ascii="Arial Narrow" w:hAnsi="Arial Narrow" w:cs="Arial"/>
        </w:rPr>
        <w:tab/>
      </w:r>
      <w:r w:rsidRPr="00DE1259">
        <w:rPr>
          <w:rFonts w:ascii="Arial Narrow" w:hAnsi="Arial Narrow" w:cs="Arial"/>
          <w:b/>
          <w:u w:val="single"/>
        </w:rPr>
        <w:t>Adjourned</w:t>
      </w:r>
      <w:r w:rsidRPr="00DE1259">
        <w:rPr>
          <w:rFonts w:ascii="Arial Narrow" w:hAnsi="Arial Narrow" w:cs="Arial"/>
        </w:rPr>
        <w:t>:</w:t>
      </w:r>
      <w:r w:rsidR="00006E34">
        <w:rPr>
          <w:rFonts w:ascii="Arial Narrow" w:hAnsi="Arial Narrow" w:cs="Arial"/>
        </w:rPr>
        <w:t xml:space="preserve"> </w:t>
      </w:r>
      <w:r w:rsidR="005010E3">
        <w:rPr>
          <w:rFonts w:ascii="Arial Narrow" w:hAnsi="Arial Narrow" w:cs="Arial"/>
        </w:rPr>
        <w:t xml:space="preserve">1:08 </w:t>
      </w:r>
      <w:r w:rsidRPr="00DE1259">
        <w:rPr>
          <w:rFonts w:ascii="Arial Narrow" w:hAnsi="Arial Narrow" w:cs="Arial"/>
        </w:rPr>
        <w:t>p.m.</w:t>
      </w:r>
    </w:p>
    <w:p w14:paraId="1419B32B" w14:textId="77777777" w:rsidR="00A233E0" w:rsidRPr="00006E34" w:rsidRDefault="00A233E0" w:rsidP="00A233E0">
      <w:pPr>
        <w:pStyle w:val="NoSpacing"/>
        <w:jc w:val="both"/>
        <w:rPr>
          <w:rFonts w:ascii="Arial Narrow" w:hAnsi="Arial Narrow" w:cs="Arial"/>
        </w:rPr>
      </w:pPr>
    </w:p>
    <w:p w14:paraId="38FB3204" w14:textId="1C49B3AA" w:rsidR="00A233E0" w:rsidRPr="00006E34" w:rsidRDefault="00A233E0" w:rsidP="00CD170E">
      <w:pPr>
        <w:pStyle w:val="NoSpacing"/>
        <w:ind w:firstLine="630"/>
        <w:rPr>
          <w:rFonts w:ascii="Arial Narrow" w:hAnsi="Arial Narrow" w:cs="Arial"/>
        </w:rPr>
      </w:pPr>
      <w:r w:rsidRPr="00006E34">
        <w:rPr>
          <w:rFonts w:ascii="Arial Narrow" w:hAnsi="Arial Narrow" w:cs="Arial"/>
          <w:b/>
          <w:u w:val="single"/>
        </w:rPr>
        <w:t>Committee Members Present</w:t>
      </w:r>
      <w:r w:rsidRPr="00006E34">
        <w:rPr>
          <w:rFonts w:ascii="Arial Narrow" w:hAnsi="Arial Narrow" w:cs="Arial"/>
        </w:rPr>
        <w:t>:</w:t>
      </w:r>
      <w:r w:rsidRPr="00006E34">
        <w:rPr>
          <w:rFonts w:ascii="Arial Narrow" w:hAnsi="Arial Narrow" w:cs="Arial"/>
        </w:rPr>
        <w:tab/>
      </w:r>
      <w:r w:rsidRPr="00006E34">
        <w:rPr>
          <w:rFonts w:ascii="Arial Narrow" w:hAnsi="Arial Narrow" w:cs="Arial"/>
        </w:rPr>
        <w:tab/>
      </w:r>
      <w:r w:rsidR="00CD170E">
        <w:rPr>
          <w:rFonts w:ascii="Arial Narrow" w:hAnsi="Arial Narrow" w:cs="Arial"/>
          <w:b/>
          <w:u w:val="single"/>
        </w:rPr>
        <w:t>Committee Members Absent</w:t>
      </w:r>
      <w:r w:rsidR="00CD170E" w:rsidRPr="00006E34">
        <w:rPr>
          <w:rFonts w:ascii="Arial Narrow" w:hAnsi="Arial Narrow" w:cs="Arial"/>
        </w:rPr>
        <w:t>:</w:t>
      </w:r>
      <w:r w:rsidR="00CD170E">
        <w:rPr>
          <w:rFonts w:ascii="Arial Narrow" w:hAnsi="Arial Narrow" w:cs="Arial"/>
        </w:rPr>
        <w:t xml:space="preserve"> </w:t>
      </w:r>
      <w:r w:rsidR="00CD170E">
        <w:rPr>
          <w:rFonts w:ascii="Arial Narrow" w:hAnsi="Arial Narrow" w:cs="Arial"/>
        </w:rPr>
        <w:tab/>
      </w:r>
      <w:r w:rsidR="00CD170E">
        <w:rPr>
          <w:rFonts w:ascii="Arial Narrow" w:hAnsi="Arial Narrow" w:cs="Arial"/>
          <w:b/>
          <w:u w:val="single"/>
        </w:rPr>
        <w:t xml:space="preserve">City of Dallas Staff </w:t>
      </w:r>
      <w:r w:rsidRPr="00006E34">
        <w:rPr>
          <w:rFonts w:ascii="Arial Narrow" w:hAnsi="Arial Narrow" w:cs="Arial"/>
          <w:b/>
          <w:u w:val="single"/>
        </w:rPr>
        <w:t>Present:</w:t>
      </w:r>
      <w:r w:rsidRPr="00006E34">
        <w:rPr>
          <w:rFonts w:ascii="Arial Narrow" w:hAnsi="Arial Narrow" w:cs="Arial"/>
        </w:rPr>
        <w:tab/>
      </w:r>
    </w:p>
    <w:p w14:paraId="1C35290A" w14:textId="731CF686" w:rsidR="00FD5294" w:rsidRDefault="00A233E0" w:rsidP="003751D1">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rPr>
      </w:pPr>
      <w:r w:rsidRPr="00006E34">
        <w:rPr>
          <w:rFonts w:ascii="Arial Narrow" w:hAnsi="Arial Narrow" w:cs="Arial"/>
        </w:rPr>
        <w:tab/>
        <w:t xml:space="preserve">           Jan Hart Black, Chair </w:t>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00FD5294">
        <w:rPr>
          <w:rFonts w:ascii="Arial Narrow" w:hAnsi="Arial Narrow" w:cs="Arial"/>
        </w:rPr>
        <w:t>Myrtis Evans (Dist. 4)</w:t>
      </w:r>
      <w:r w:rsidR="00FD5294">
        <w:rPr>
          <w:rFonts w:ascii="Arial Narrow" w:hAnsi="Arial Narrow" w:cs="Arial"/>
        </w:rPr>
        <w:tab/>
      </w:r>
      <w:r w:rsidR="00FD5294">
        <w:rPr>
          <w:rFonts w:ascii="Arial Narrow" w:hAnsi="Arial Narrow" w:cs="Arial"/>
        </w:rPr>
        <w:tab/>
      </w:r>
      <w:r w:rsidRPr="00006E34">
        <w:rPr>
          <w:rFonts w:ascii="Arial Narrow" w:hAnsi="Arial Narrow" w:cs="Arial"/>
        </w:rPr>
        <w:t xml:space="preserve">Ana Camacho, </w:t>
      </w:r>
      <w:proofErr w:type="gramStart"/>
      <w:r w:rsidRPr="00006E34">
        <w:rPr>
          <w:rFonts w:ascii="Arial Narrow" w:hAnsi="Arial Narrow" w:cs="Arial"/>
        </w:rPr>
        <w:t xml:space="preserve">Manager  </w:t>
      </w:r>
      <w:r w:rsidRPr="00006E34">
        <w:rPr>
          <w:rFonts w:ascii="Arial Narrow" w:hAnsi="Arial Narrow" w:cs="Arial"/>
        </w:rPr>
        <w:tab/>
      </w:r>
      <w:proofErr w:type="gramEnd"/>
      <w:r w:rsidRPr="00006E34">
        <w:rPr>
          <w:rFonts w:ascii="Arial Narrow" w:hAnsi="Arial Narrow" w:cs="Arial"/>
        </w:rPr>
        <w:tab/>
      </w:r>
      <w:r w:rsidRPr="00006E34">
        <w:rPr>
          <w:rFonts w:ascii="Arial Narrow" w:hAnsi="Arial Narrow" w:cs="Arial"/>
        </w:rPr>
        <w:tab/>
      </w:r>
      <w:r w:rsidR="003751D1">
        <w:rPr>
          <w:rFonts w:ascii="Arial Narrow" w:hAnsi="Arial Narrow" w:cs="Arial"/>
        </w:rPr>
        <w:t xml:space="preserve">           </w:t>
      </w:r>
      <w:r w:rsidRPr="00006E34">
        <w:rPr>
          <w:rFonts w:ascii="Arial Narrow" w:hAnsi="Arial Narrow" w:cs="Arial"/>
        </w:rPr>
        <w:t xml:space="preserve">Carmen Arana (Dist. 1) </w:t>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3751D1">
        <w:rPr>
          <w:rFonts w:ascii="Arial Narrow" w:hAnsi="Arial Narrow" w:cs="Arial"/>
        </w:rPr>
        <w:t>Jessica Galleshaw, Director</w:t>
      </w:r>
      <w:r w:rsidR="003751D1">
        <w:rPr>
          <w:rFonts w:ascii="Arial Narrow" w:hAnsi="Arial Narrow" w:cs="Arial"/>
        </w:rPr>
        <w:tab/>
      </w:r>
      <w:r w:rsidR="003751D1">
        <w:rPr>
          <w:rFonts w:ascii="Arial Narrow" w:hAnsi="Arial Narrow" w:cs="Arial"/>
        </w:rPr>
        <w:tab/>
        <w:t xml:space="preserve">           </w:t>
      </w:r>
      <w:r w:rsidRPr="00006E34">
        <w:rPr>
          <w:rFonts w:ascii="Arial Narrow" w:hAnsi="Arial Narrow" w:cs="Arial"/>
        </w:rPr>
        <w:t xml:space="preserve">VACANT (Dist. 2) </w:t>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proofErr w:type="spellStart"/>
      <w:r w:rsidRPr="00006E34">
        <w:rPr>
          <w:rFonts w:ascii="Arial Narrow" w:hAnsi="Arial Narrow" w:cs="Arial"/>
        </w:rPr>
        <w:t>Myckycle</w:t>
      </w:r>
      <w:proofErr w:type="spellEnd"/>
      <w:r w:rsidRPr="00006E34">
        <w:rPr>
          <w:rFonts w:ascii="Arial Narrow" w:hAnsi="Arial Narrow" w:cs="Arial"/>
        </w:rPr>
        <w:t xml:space="preserve"> Hart, Caseworker</w:t>
      </w:r>
      <w:r w:rsidRPr="00006E34">
        <w:rPr>
          <w:rFonts w:ascii="Arial Narrow" w:hAnsi="Arial Narrow" w:cs="Arial"/>
        </w:rPr>
        <w:tab/>
      </w:r>
      <w:r w:rsidRPr="00006E34">
        <w:rPr>
          <w:rFonts w:ascii="Arial Narrow" w:hAnsi="Arial Narrow" w:cs="Arial"/>
        </w:rPr>
        <w:tab/>
      </w:r>
      <w:r w:rsidR="003751D1">
        <w:rPr>
          <w:rFonts w:ascii="Arial Narrow" w:hAnsi="Arial Narrow" w:cs="Arial"/>
        </w:rPr>
        <w:tab/>
      </w:r>
      <w:r w:rsidRPr="00006E34">
        <w:rPr>
          <w:rFonts w:ascii="Arial Narrow" w:hAnsi="Arial Narrow" w:cs="Arial"/>
        </w:rPr>
        <w:t>Verna G. Mitchell (Dist. 3)</w:t>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Pr="00006E34">
        <w:rPr>
          <w:rFonts w:ascii="Arial Narrow" w:hAnsi="Arial Narrow" w:cs="Arial"/>
        </w:rPr>
        <w:t>Lynn Jenkinson, Caseworker</w:t>
      </w:r>
      <w:r w:rsidRPr="00006E34">
        <w:rPr>
          <w:rFonts w:ascii="Arial Narrow" w:hAnsi="Arial Narrow" w:cs="Arial"/>
        </w:rPr>
        <w:tab/>
      </w:r>
      <w:r w:rsidRPr="00006E34">
        <w:rPr>
          <w:rFonts w:ascii="Arial Narrow" w:hAnsi="Arial Narrow" w:cs="Arial"/>
        </w:rPr>
        <w:tab/>
      </w:r>
      <w:r w:rsidR="003751D1">
        <w:rPr>
          <w:rFonts w:ascii="Arial Narrow" w:hAnsi="Arial Narrow" w:cs="Arial"/>
        </w:rPr>
        <w:tab/>
      </w:r>
      <w:r w:rsidR="00FD5294" w:rsidRPr="00006E34">
        <w:rPr>
          <w:rFonts w:ascii="Arial Narrow" w:hAnsi="Arial Narrow" w:cs="Arial"/>
        </w:rPr>
        <w:t>M. Ja’net Huling (Dist. 5)</w:t>
      </w:r>
      <w:r w:rsidR="00FD5294" w:rsidRPr="00FD5294">
        <w:rPr>
          <w:rFonts w:ascii="Arial Narrow" w:hAnsi="Arial Narrow" w:cs="Arial"/>
        </w:rPr>
        <w:t xml:space="preserve"> </w:t>
      </w:r>
      <w:r w:rsidR="00FD5294">
        <w:rPr>
          <w:rFonts w:ascii="Arial Narrow" w:hAnsi="Arial Narrow" w:cs="Arial"/>
        </w:rPr>
        <w:tab/>
      </w:r>
      <w:r w:rsidR="00FD5294">
        <w:rPr>
          <w:rFonts w:ascii="Arial Narrow" w:hAnsi="Arial Narrow" w:cs="Arial"/>
        </w:rPr>
        <w:tab/>
      </w:r>
      <w:r w:rsidR="00FD5294">
        <w:rPr>
          <w:rFonts w:ascii="Arial Narrow" w:hAnsi="Arial Narrow" w:cs="Arial"/>
        </w:rPr>
        <w:tab/>
      </w:r>
      <w:r w:rsidR="00FD5294">
        <w:rPr>
          <w:rFonts w:ascii="Arial Narrow" w:hAnsi="Arial Narrow" w:cs="Arial"/>
        </w:rPr>
        <w:tab/>
      </w:r>
      <w:r w:rsidR="00FD5294">
        <w:rPr>
          <w:rFonts w:ascii="Arial Narrow" w:hAnsi="Arial Narrow" w:cs="Arial"/>
        </w:rPr>
        <w:tab/>
      </w:r>
      <w:r w:rsidR="00FD5294">
        <w:rPr>
          <w:rFonts w:ascii="Arial Narrow" w:hAnsi="Arial Narrow" w:cs="Arial"/>
        </w:rPr>
        <w:tab/>
      </w:r>
      <w:r w:rsidR="00FD5294">
        <w:rPr>
          <w:rFonts w:ascii="Arial Narrow" w:hAnsi="Arial Narrow" w:cs="Arial"/>
        </w:rPr>
        <w:tab/>
      </w:r>
      <w:r w:rsidR="00FD5294" w:rsidRPr="00006E34">
        <w:rPr>
          <w:rFonts w:ascii="Arial Narrow" w:hAnsi="Arial Narrow" w:cs="Arial"/>
        </w:rPr>
        <w:t>Heather Lowe</w:t>
      </w:r>
      <w:r w:rsidR="00FD5294">
        <w:rPr>
          <w:rFonts w:ascii="Arial Narrow" w:hAnsi="Arial Narrow" w:cs="Arial"/>
        </w:rPr>
        <w:t>, Administrator</w:t>
      </w:r>
      <w:r w:rsidR="00FD5294">
        <w:rPr>
          <w:rFonts w:ascii="Arial Narrow" w:hAnsi="Arial Narrow" w:cs="Arial"/>
        </w:rPr>
        <w:tab/>
      </w:r>
    </w:p>
    <w:p w14:paraId="55AA6B61" w14:textId="102D28A6" w:rsidR="00CD170E" w:rsidRDefault="00FD5294" w:rsidP="00FD5294">
      <w:pPr>
        <w:pStyle w:val="NoSpacing"/>
        <w:tabs>
          <w:tab w:val="left" w:pos="0"/>
          <w:tab w:val="left" w:pos="90"/>
          <w:tab w:val="left" w:pos="540"/>
          <w:tab w:val="left" w:pos="630"/>
          <w:tab w:val="left" w:pos="720"/>
          <w:tab w:val="left" w:pos="1440"/>
          <w:tab w:val="left" w:pos="2160"/>
          <w:tab w:val="left" w:pos="2880"/>
          <w:tab w:val="left" w:pos="3600"/>
          <w:tab w:val="left" w:pos="4320"/>
          <w:tab w:val="left" w:pos="5040"/>
          <w:tab w:val="left" w:pos="5760"/>
          <w:tab w:val="left" w:pos="6480"/>
          <w:tab w:val="left" w:pos="7200"/>
        </w:tabs>
        <w:ind w:left="630"/>
        <w:jc w:val="both"/>
        <w:rPr>
          <w:rFonts w:ascii="Arial Narrow" w:hAnsi="Arial Narrow" w:cs="Arial"/>
        </w:rPr>
      </w:pPr>
      <w:r w:rsidRPr="00006E34">
        <w:rPr>
          <w:rFonts w:ascii="Arial Narrow" w:hAnsi="Arial Narrow" w:cs="Arial"/>
        </w:rPr>
        <w:t>Marilyn Daniels (Dist. 6)</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006E34">
        <w:rPr>
          <w:rFonts w:ascii="Arial Narrow" w:hAnsi="Arial Narrow" w:cs="Arial"/>
        </w:rPr>
        <w:t>Barbara Martinez</w:t>
      </w:r>
      <w:r>
        <w:rPr>
          <w:rFonts w:ascii="Arial Narrow" w:hAnsi="Arial Narrow" w:cs="Arial"/>
        </w:rPr>
        <w:t>, City Attorney</w:t>
      </w:r>
      <w:r w:rsidR="00A233E0" w:rsidRPr="00006E34">
        <w:rPr>
          <w:rFonts w:ascii="Arial Narrow" w:hAnsi="Arial Narrow" w:cs="Arial"/>
        </w:rPr>
        <w:tab/>
      </w:r>
    </w:p>
    <w:p w14:paraId="53102392" w14:textId="00519143" w:rsidR="00293CA6" w:rsidRDefault="00FD5294" w:rsidP="00CD170E">
      <w:pPr>
        <w:pStyle w:val="NoSpacing"/>
        <w:tabs>
          <w:tab w:val="left" w:pos="0"/>
          <w:tab w:val="left" w:pos="90"/>
          <w:tab w:val="left" w:pos="540"/>
          <w:tab w:val="left" w:pos="630"/>
          <w:tab w:val="left" w:pos="720"/>
          <w:tab w:val="left" w:pos="1440"/>
          <w:tab w:val="left" w:pos="2160"/>
          <w:tab w:val="left" w:pos="2880"/>
          <w:tab w:val="left" w:pos="3600"/>
          <w:tab w:val="left" w:pos="4320"/>
          <w:tab w:val="left" w:pos="5040"/>
          <w:tab w:val="left" w:pos="5760"/>
          <w:tab w:val="left" w:pos="6480"/>
          <w:tab w:val="left" w:pos="7200"/>
        </w:tabs>
        <w:ind w:left="630"/>
        <w:jc w:val="both"/>
        <w:rPr>
          <w:rFonts w:ascii="Arial Narrow" w:hAnsi="Arial Narrow" w:cs="Arial"/>
        </w:rPr>
      </w:pPr>
      <w:r w:rsidRPr="00006E34">
        <w:rPr>
          <w:rFonts w:ascii="Arial Narrow" w:hAnsi="Arial Narrow" w:cs="Arial"/>
        </w:rPr>
        <w:t>Cannon Flowers (Dist. 7)</w:t>
      </w:r>
      <w:r w:rsidR="007B5E7E" w:rsidRPr="00006E34">
        <w:rPr>
          <w:rFonts w:ascii="Arial Narrow" w:hAnsi="Arial Narrow" w:cs="Arial"/>
        </w:rPr>
        <w:tab/>
      </w:r>
      <w:r w:rsidR="007B5E7E" w:rsidRPr="00006E34">
        <w:rPr>
          <w:rFonts w:ascii="Arial Narrow" w:hAnsi="Arial Narrow" w:cs="Arial"/>
        </w:rPr>
        <w:tab/>
      </w:r>
      <w:r w:rsidR="007B5E7E" w:rsidRPr="00006E34">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Pr="00006E34">
        <w:rPr>
          <w:rFonts w:ascii="Arial Narrow" w:hAnsi="Arial Narrow" w:cs="Arial"/>
        </w:rPr>
        <w:t>Daryl Quarles</w:t>
      </w:r>
      <w:r>
        <w:rPr>
          <w:rFonts w:ascii="Arial Narrow" w:hAnsi="Arial Narrow" w:cs="Arial"/>
        </w:rPr>
        <w:t>, Manager</w:t>
      </w:r>
      <w:r w:rsidR="00A233E0" w:rsidRPr="00006E34">
        <w:rPr>
          <w:rFonts w:ascii="Arial Narrow" w:hAnsi="Arial Narrow" w:cs="Arial"/>
        </w:rPr>
        <w:tab/>
      </w:r>
    </w:p>
    <w:p w14:paraId="308C130D" w14:textId="12E1F980" w:rsidR="00293CA6" w:rsidRDefault="00293CA6" w:rsidP="00293CA6">
      <w:pPr>
        <w:pStyle w:val="NoSpacing"/>
        <w:jc w:val="both"/>
        <w:rPr>
          <w:rFonts w:ascii="Arial Narrow" w:hAnsi="Arial Narrow" w:cs="Arial"/>
        </w:rPr>
      </w:pPr>
      <w:r>
        <w:rPr>
          <w:rFonts w:ascii="Arial Narrow" w:hAnsi="Arial Narrow" w:cs="Arial"/>
        </w:rPr>
        <w:t xml:space="preserve">          </w:t>
      </w:r>
      <w:r w:rsidR="00FD5294">
        <w:rPr>
          <w:rFonts w:ascii="Arial Narrow" w:hAnsi="Arial Narrow" w:cs="Arial"/>
        </w:rPr>
        <w:t xml:space="preserve"> </w:t>
      </w:r>
      <w:r>
        <w:rPr>
          <w:rFonts w:ascii="Arial Narrow" w:hAnsi="Arial Narrow" w:cs="Arial"/>
        </w:rPr>
        <w:t xml:space="preserve">  </w:t>
      </w:r>
      <w:r w:rsidR="00FD5294" w:rsidRPr="00006E34">
        <w:rPr>
          <w:rFonts w:ascii="Arial Narrow" w:hAnsi="Arial Narrow" w:cs="Arial"/>
        </w:rPr>
        <w:t>Debbie Austin (Dist. 8</w:t>
      </w:r>
      <w:proofErr w:type="gramStart"/>
      <w:r w:rsidR="00FD5294" w:rsidRPr="00006E34">
        <w:rPr>
          <w:rFonts w:ascii="Arial Narrow" w:hAnsi="Arial Narrow" w:cs="Arial"/>
        </w:rPr>
        <w:t xml:space="preserve">) </w:t>
      </w:r>
      <w:r>
        <w:rPr>
          <w:rFonts w:ascii="Arial Narrow" w:hAnsi="Arial Narrow" w:cs="Arial"/>
        </w:rPr>
        <w:t xml:space="preserve"> </w:t>
      </w:r>
      <w:r w:rsidR="007B5E7E" w:rsidRPr="00006E34">
        <w:rPr>
          <w:rFonts w:ascii="Arial Narrow" w:hAnsi="Arial Narrow" w:cs="Arial"/>
        </w:rPr>
        <w:tab/>
      </w:r>
      <w:proofErr w:type="gramEnd"/>
      <w:r w:rsidR="007B5E7E" w:rsidRPr="00006E34">
        <w:rPr>
          <w:rFonts w:ascii="Arial Narrow" w:hAnsi="Arial Narrow" w:cs="Arial"/>
        </w:rPr>
        <w:tab/>
      </w:r>
      <w:r w:rsidR="00FD5294">
        <w:rPr>
          <w:rFonts w:ascii="Arial Narrow" w:hAnsi="Arial Narrow" w:cs="Arial"/>
        </w:rPr>
        <w:t xml:space="preserve">    </w:t>
      </w:r>
      <w:r w:rsidR="007B5E7E" w:rsidRPr="00006E34">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FD5294" w:rsidRPr="00006E34">
        <w:rPr>
          <w:rFonts w:ascii="Arial Narrow" w:hAnsi="Arial Narrow" w:cs="Arial"/>
        </w:rPr>
        <w:t>James Ramirez, Caseworker</w:t>
      </w:r>
    </w:p>
    <w:p w14:paraId="25A386CA" w14:textId="67106457" w:rsidR="00DD3E4A" w:rsidRPr="00006E34" w:rsidRDefault="00293CA6" w:rsidP="00293CA6">
      <w:pPr>
        <w:pStyle w:val="NoSpacing"/>
        <w:jc w:val="both"/>
        <w:rPr>
          <w:rFonts w:ascii="Arial Narrow" w:hAnsi="Arial Narrow" w:cs="Arial"/>
        </w:rPr>
      </w:pPr>
      <w:r>
        <w:rPr>
          <w:rFonts w:ascii="Arial Narrow" w:hAnsi="Arial Narrow" w:cs="Arial"/>
        </w:rPr>
        <w:t xml:space="preserve">             </w:t>
      </w:r>
      <w:r w:rsidR="00FD5294" w:rsidRPr="00006E34">
        <w:rPr>
          <w:rFonts w:ascii="Arial Narrow" w:hAnsi="Arial Narrow" w:cs="Arial"/>
        </w:rPr>
        <w:t xml:space="preserve">Beverly White (Dist. 9) </w:t>
      </w:r>
      <w:r>
        <w:rPr>
          <w:rFonts w:ascii="Arial Narrow" w:hAnsi="Arial Narrow" w:cs="Arial"/>
        </w:rPr>
        <w:t xml:space="preserve">                               </w:t>
      </w:r>
      <w:r w:rsidR="00DD3E4A" w:rsidRPr="00006E34">
        <w:rPr>
          <w:rFonts w:ascii="Arial Narrow" w:hAnsi="Arial Narrow" w:cs="Arial"/>
        </w:rPr>
        <w:t xml:space="preserve"> </w:t>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DD3E4A" w:rsidRPr="00006E34">
        <w:rPr>
          <w:rFonts w:ascii="Arial Narrow" w:hAnsi="Arial Narrow" w:cs="Arial"/>
        </w:rPr>
        <w:t>Lupe Rios</w:t>
      </w:r>
      <w:r w:rsidR="00CD170E">
        <w:rPr>
          <w:rFonts w:ascii="Arial Narrow" w:hAnsi="Arial Narrow" w:cs="Arial"/>
        </w:rPr>
        <w:t xml:space="preserve">, </w:t>
      </w:r>
      <w:r w:rsidR="00547678">
        <w:rPr>
          <w:rFonts w:ascii="Arial Narrow" w:hAnsi="Arial Narrow" w:cs="Arial"/>
        </w:rPr>
        <w:t>Administrator</w:t>
      </w:r>
      <w:r w:rsidR="00A233E0" w:rsidRPr="00006E34">
        <w:rPr>
          <w:rFonts w:ascii="Arial Narrow" w:hAnsi="Arial Narrow" w:cs="Arial"/>
        </w:rPr>
        <w:tab/>
      </w:r>
      <w:r w:rsidR="00A233E0" w:rsidRPr="00006E34">
        <w:rPr>
          <w:rFonts w:ascii="Arial Narrow" w:hAnsi="Arial Narrow" w:cs="Arial"/>
        </w:rPr>
        <w:tab/>
      </w:r>
    </w:p>
    <w:p w14:paraId="04FF115A" w14:textId="3435D4B0" w:rsidR="00A233E0" w:rsidRPr="00006E34" w:rsidRDefault="00DD3E4A" w:rsidP="00DD3E4A">
      <w:pPr>
        <w:pStyle w:val="NoSpacing"/>
        <w:ind w:left="720" w:hanging="720"/>
        <w:jc w:val="both"/>
        <w:rPr>
          <w:rFonts w:ascii="Arial Narrow" w:hAnsi="Arial Narrow" w:cs="Arial"/>
        </w:rPr>
      </w:pPr>
      <w:r w:rsidRPr="00006E34">
        <w:rPr>
          <w:rFonts w:ascii="Arial Narrow" w:hAnsi="Arial Narrow" w:cs="Arial"/>
        </w:rPr>
        <w:t xml:space="preserve">             </w:t>
      </w:r>
      <w:r w:rsidR="00FD5294" w:rsidRPr="00006E34">
        <w:rPr>
          <w:rFonts w:ascii="Arial Narrow" w:hAnsi="Arial Narrow" w:cs="Arial"/>
        </w:rPr>
        <w:t>Jeri Baker (Dist. 10)</w:t>
      </w:r>
      <w:r w:rsidR="00A233E0" w:rsidRPr="00006E34">
        <w:rPr>
          <w:rFonts w:ascii="Arial Narrow" w:hAnsi="Arial Narrow" w:cs="Arial"/>
        </w:rPr>
        <w:tab/>
        <w:t xml:space="preserve"> </w:t>
      </w:r>
      <w:r w:rsidR="00A233E0" w:rsidRPr="00006E34">
        <w:rPr>
          <w:rFonts w:ascii="Arial Narrow" w:hAnsi="Arial Narrow" w:cs="Arial"/>
        </w:rPr>
        <w:tab/>
      </w:r>
      <w:r w:rsidR="00A233E0" w:rsidRPr="00006E34">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CD170E">
        <w:rPr>
          <w:rFonts w:ascii="Arial Narrow" w:hAnsi="Arial Narrow" w:cs="Arial"/>
        </w:rPr>
        <w:tab/>
      </w:r>
      <w:r w:rsidR="00A233E0" w:rsidRPr="00006E34">
        <w:rPr>
          <w:rFonts w:ascii="Arial Narrow" w:hAnsi="Arial Narrow" w:cs="Arial"/>
        </w:rPr>
        <w:tab/>
      </w:r>
      <w:r w:rsidR="00A233E0" w:rsidRPr="00006E34">
        <w:rPr>
          <w:rFonts w:ascii="Arial Narrow" w:hAnsi="Arial Narrow" w:cs="Arial"/>
        </w:rPr>
        <w:tab/>
      </w:r>
    </w:p>
    <w:p w14:paraId="484953BB" w14:textId="3D8ADA35" w:rsidR="00A233E0" w:rsidRPr="00006E34" w:rsidRDefault="00A233E0" w:rsidP="00A233E0">
      <w:pPr>
        <w:pStyle w:val="NoSpacing"/>
        <w:ind w:left="720" w:hanging="720"/>
        <w:jc w:val="both"/>
        <w:rPr>
          <w:rFonts w:ascii="Arial Narrow" w:hAnsi="Arial Narrow" w:cs="Arial"/>
        </w:rPr>
      </w:pPr>
      <w:r w:rsidRPr="00006E34">
        <w:rPr>
          <w:rFonts w:ascii="Arial Narrow" w:hAnsi="Arial Narrow" w:cs="Arial"/>
        </w:rPr>
        <w:t xml:space="preserve">             </w:t>
      </w:r>
      <w:r w:rsidR="00FD5294" w:rsidRPr="00006E34">
        <w:rPr>
          <w:rFonts w:ascii="Arial Narrow" w:hAnsi="Arial Narrow" w:cs="Arial"/>
        </w:rPr>
        <w:t xml:space="preserve">Bill </w:t>
      </w:r>
      <w:proofErr w:type="spellStart"/>
      <w:r w:rsidR="00FD5294" w:rsidRPr="00006E34">
        <w:rPr>
          <w:rFonts w:ascii="Arial Narrow" w:hAnsi="Arial Narrow" w:cs="Arial"/>
        </w:rPr>
        <w:t>Gart</w:t>
      </w:r>
      <w:proofErr w:type="spellEnd"/>
      <w:r w:rsidR="00FD5294" w:rsidRPr="00006E34">
        <w:rPr>
          <w:rFonts w:ascii="Arial Narrow" w:hAnsi="Arial Narrow" w:cs="Arial"/>
        </w:rPr>
        <w:t xml:space="preserve"> (Dist. 11)</w:t>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p>
    <w:p w14:paraId="401E02F4" w14:textId="00CB8661" w:rsidR="00A233E0" w:rsidRPr="00006E34" w:rsidRDefault="00A233E0" w:rsidP="00A233E0">
      <w:pPr>
        <w:pStyle w:val="NoSpacing"/>
        <w:ind w:left="720" w:hanging="720"/>
        <w:jc w:val="both"/>
        <w:rPr>
          <w:rFonts w:ascii="Arial Narrow" w:hAnsi="Arial Narrow" w:cs="Arial"/>
        </w:rPr>
      </w:pPr>
      <w:r w:rsidRPr="00006E34">
        <w:rPr>
          <w:rFonts w:ascii="Arial Narrow" w:hAnsi="Arial Narrow" w:cs="Arial"/>
        </w:rPr>
        <w:t xml:space="preserve">             </w:t>
      </w:r>
      <w:r w:rsidR="00FD5294" w:rsidRPr="00006E34">
        <w:rPr>
          <w:rFonts w:ascii="Arial Narrow" w:hAnsi="Arial Narrow" w:cs="Arial"/>
        </w:rPr>
        <w:t>Zelene Lovitt (Dist. 12)</w:t>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p>
    <w:p w14:paraId="5A641232" w14:textId="194A2DE1" w:rsidR="00A233E0" w:rsidRPr="00006E34" w:rsidRDefault="00A233E0" w:rsidP="00A233E0">
      <w:pPr>
        <w:pStyle w:val="NoSpacing"/>
        <w:jc w:val="both"/>
        <w:rPr>
          <w:rFonts w:ascii="Arial Narrow" w:hAnsi="Arial Narrow" w:cs="Arial"/>
        </w:rPr>
      </w:pPr>
      <w:r w:rsidRPr="00006E34">
        <w:rPr>
          <w:rFonts w:ascii="Arial Narrow" w:hAnsi="Arial Narrow" w:cs="Arial"/>
        </w:rPr>
        <w:t xml:space="preserve">             </w:t>
      </w:r>
      <w:r w:rsidR="00FD5294" w:rsidRPr="00006E34">
        <w:rPr>
          <w:rFonts w:ascii="Arial Narrow" w:hAnsi="Arial Narrow" w:cs="Arial"/>
        </w:rPr>
        <w:t>J. Peter Kline (Dist. 13)</w:t>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r>
      <w:r w:rsidRPr="00006E34">
        <w:rPr>
          <w:rFonts w:ascii="Arial Narrow" w:hAnsi="Arial Narrow" w:cs="Arial"/>
        </w:rPr>
        <w:tab/>
        <w:t xml:space="preserve">                                                           </w:t>
      </w:r>
    </w:p>
    <w:p w14:paraId="4C1AF3E9" w14:textId="04BE9984" w:rsidR="00A233E0" w:rsidRPr="00006E34" w:rsidRDefault="00596205" w:rsidP="00A233E0">
      <w:pPr>
        <w:pStyle w:val="NoSpacing"/>
        <w:tabs>
          <w:tab w:val="left" w:pos="270"/>
          <w:tab w:val="left" w:pos="8910"/>
        </w:tabs>
        <w:jc w:val="both"/>
        <w:rPr>
          <w:rFonts w:ascii="Arial Narrow" w:hAnsi="Arial Narrow" w:cs="Arial"/>
        </w:rPr>
      </w:pPr>
      <w:r>
        <w:rPr>
          <w:rFonts w:ascii="Arial Narrow" w:hAnsi="Arial Narrow" w:cs="Arial"/>
        </w:rPr>
        <w:t xml:space="preserve">             </w:t>
      </w:r>
      <w:r w:rsidR="00FD5294" w:rsidRPr="00006E34">
        <w:rPr>
          <w:rFonts w:ascii="Arial Narrow" w:hAnsi="Arial Narrow" w:cs="Arial"/>
        </w:rPr>
        <w:t>Sarah Wick (Dist. 14)</w:t>
      </w:r>
      <w:r w:rsidR="00A233E0" w:rsidRPr="00006E34">
        <w:rPr>
          <w:rFonts w:ascii="Arial Narrow" w:hAnsi="Arial Narrow" w:cs="Arial"/>
        </w:rPr>
        <w:tab/>
      </w:r>
    </w:p>
    <w:p w14:paraId="07469888" w14:textId="5D0B0D35" w:rsidR="00A233E0" w:rsidRPr="00DE1259" w:rsidRDefault="003751D1" w:rsidP="003751D1">
      <w:pPr>
        <w:pStyle w:val="NoSpacing"/>
        <w:tabs>
          <w:tab w:val="left" w:pos="270"/>
          <w:tab w:val="left" w:pos="8910"/>
        </w:tabs>
        <w:jc w:val="both"/>
        <w:rPr>
          <w:rFonts w:ascii="Arial Narrow" w:hAnsi="Arial Narrow" w:cs="Arial"/>
        </w:rPr>
      </w:pPr>
      <w:r>
        <w:rPr>
          <w:rFonts w:ascii="Arial Narrow" w:hAnsi="Arial Narrow" w:cs="Arial"/>
        </w:rPr>
        <w:tab/>
        <w:t xml:space="preserve">       </w:t>
      </w:r>
      <w:r>
        <w:rPr>
          <w:rFonts w:ascii="Arial Narrow" w:hAnsi="Arial Narrow" w:cs="Arial"/>
        </w:rPr>
        <w:tab/>
      </w:r>
      <w:r>
        <w:rPr>
          <w:rFonts w:ascii="Arial Narrow" w:hAnsi="Arial Narrow" w:cs="Arial"/>
        </w:rPr>
        <w:tab/>
        <w:t xml:space="preserve">  </w:t>
      </w:r>
      <w:r w:rsidR="00A233E0" w:rsidRPr="00DE1259">
        <w:rPr>
          <w:rFonts w:ascii="Arial Narrow" w:hAnsi="Arial Narrow" w:cs="Arial"/>
        </w:rPr>
        <w:tab/>
      </w:r>
      <w:r w:rsidR="00A233E0" w:rsidRPr="00DE1259">
        <w:rPr>
          <w:rFonts w:ascii="Arial Narrow" w:hAnsi="Arial Narrow" w:cs="Arial"/>
        </w:rPr>
        <w:tab/>
      </w:r>
      <w:r w:rsidR="00A233E0" w:rsidRPr="00DE1259">
        <w:rPr>
          <w:rFonts w:ascii="Arial Narrow" w:hAnsi="Arial Narrow" w:cs="Arial"/>
        </w:rPr>
        <w:tab/>
      </w:r>
      <w:r w:rsidR="00A233E0" w:rsidRPr="00DE1259">
        <w:rPr>
          <w:rFonts w:ascii="Arial Narrow" w:hAnsi="Arial Narrow" w:cs="Arial"/>
        </w:rPr>
        <w:tab/>
      </w:r>
      <w:r w:rsidR="00A233E0" w:rsidRPr="00DE1259">
        <w:rPr>
          <w:rFonts w:ascii="Arial Narrow" w:hAnsi="Arial Narrow" w:cs="Arial"/>
        </w:rPr>
        <w:tab/>
      </w:r>
    </w:p>
    <w:p w14:paraId="3A564E15" w14:textId="77777777" w:rsidR="00A233E0" w:rsidRPr="007B3313" w:rsidRDefault="00A233E0" w:rsidP="00A233E0">
      <w:pPr>
        <w:pStyle w:val="ListParagraph"/>
        <w:numPr>
          <w:ilvl w:val="0"/>
          <w:numId w:val="18"/>
        </w:numPr>
        <w:ind w:left="630"/>
        <w:contextualSpacing/>
        <w:jc w:val="both"/>
        <w:rPr>
          <w:rFonts w:ascii="Arial Narrow" w:hAnsi="Arial Narrow" w:cs="Arial"/>
          <w:b/>
          <w:u w:val="single"/>
        </w:rPr>
      </w:pPr>
      <w:r w:rsidRPr="007B3313">
        <w:rPr>
          <w:rFonts w:ascii="Arial Narrow" w:hAnsi="Arial Narrow" w:cs="Segoe UI"/>
          <w:b/>
          <w:color w:val="000000" w:themeColor="text1"/>
          <w:u w:val="single"/>
        </w:rPr>
        <w:t>Call to Order</w:t>
      </w:r>
    </w:p>
    <w:p w14:paraId="30BE8604" w14:textId="77777777" w:rsidR="002B0497" w:rsidRDefault="00A233E0" w:rsidP="002B0497">
      <w:pPr>
        <w:spacing w:after="0"/>
        <w:ind w:left="630" w:right="-630"/>
        <w:jc w:val="both"/>
        <w:rPr>
          <w:rFonts w:ascii="Arial Narrow" w:hAnsi="Arial Narrow" w:cs="Arial"/>
        </w:rPr>
      </w:pPr>
      <w:r w:rsidRPr="000A2EDE">
        <w:rPr>
          <w:rFonts w:ascii="Arial Narrow" w:hAnsi="Arial Narrow" w:cs="Arial"/>
        </w:rPr>
        <w:t xml:space="preserve">Jan Hart Black, Chair, called the Senior Affairs Commission (SAC) monthly meeting to order at </w:t>
      </w:r>
      <w:r w:rsidR="00465EB3" w:rsidRPr="000A2EDE">
        <w:rPr>
          <w:rFonts w:ascii="Arial Narrow" w:hAnsi="Arial Narrow" w:cs="Arial"/>
        </w:rPr>
        <w:t>12:05</w:t>
      </w:r>
      <w:r w:rsidRPr="000A2EDE">
        <w:rPr>
          <w:rFonts w:ascii="Arial Narrow" w:hAnsi="Arial Narrow" w:cs="Arial"/>
        </w:rPr>
        <w:t xml:space="preserve"> p.m. and conducted </w:t>
      </w:r>
    </w:p>
    <w:p w14:paraId="2ACF3536" w14:textId="7EB76950" w:rsidR="008718A8" w:rsidRDefault="00A233E0" w:rsidP="008718A8">
      <w:pPr>
        <w:spacing w:after="0"/>
        <w:ind w:left="630" w:right="-630"/>
        <w:jc w:val="both"/>
        <w:rPr>
          <w:rFonts w:ascii="Arial Narrow" w:hAnsi="Arial Narrow" w:cs="Arial"/>
        </w:rPr>
      </w:pPr>
      <w:r w:rsidRPr="000A2EDE">
        <w:rPr>
          <w:rFonts w:ascii="Arial Narrow" w:hAnsi="Arial Narrow" w:cs="Arial"/>
        </w:rPr>
        <w:t>a roll call to establish a quorum</w:t>
      </w:r>
      <w:r w:rsidR="008718A8">
        <w:rPr>
          <w:rFonts w:ascii="Arial Narrow" w:hAnsi="Arial Narrow" w:cs="Arial"/>
        </w:rPr>
        <w:t>.</w:t>
      </w:r>
    </w:p>
    <w:p w14:paraId="5D50118E" w14:textId="77777777" w:rsidR="008718A8" w:rsidRPr="00A00AB3" w:rsidRDefault="008718A8" w:rsidP="008718A8">
      <w:pPr>
        <w:spacing w:after="0"/>
        <w:ind w:left="630" w:right="-630"/>
        <w:jc w:val="both"/>
        <w:rPr>
          <w:rFonts w:ascii="Arial Narrow" w:hAnsi="Arial Narrow" w:cs="Arial"/>
        </w:rPr>
      </w:pPr>
    </w:p>
    <w:p w14:paraId="12CA5208" w14:textId="79C45AED" w:rsidR="009E0E45" w:rsidRPr="008718A8" w:rsidRDefault="008718A8" w:rsidP="009E0E45">
      <w:pPr>
        <w:pStyle w:val="ListParagraph"/>
        <w:numPr>
          <w:ilvl w:val="0"/>
          <w:numId w:val="18"/>
        </w:numPr>
        <w:autoSpaceDE w:val="0"/>
        <w:autoSpaceDN w:val="0"/>
        <w:adjustRightInd w:val="0"/>
        <w:spacing w:line="276" w:lineRule="auto"/>
        <w:ind w:left="630"/>
        <w:jc w:val="both"/>
        <w:rPr>
          <w:rFonts w:ascii="Arial Narrow" w:hAnsi="Arial Narrow"/>
          <w:b/>
          <w:bCs/>
          <w:sz w:val="28"/>
          <w:szCs w:val="28"/>
          <w:u w:val="single"/>
        </w:rPr>
      </w:pPr>
      <w:r>
        <w:rPr>
          <w:rFonts w:ascii="Arial Narrow" w:hAnsi="Arial Narrow" w:cs="Segoe UI"/>
          <w:b/>
          <w:color w:val="000000" w:themeColor="text1"/>
          <w:u w:val="single"/>
        </w:rPr>
        <w:t>No Public Comments</w:t>
      </w:r>
    </w:p>
    <w:p w14:paraId="641E5A0D" w14:textId="77777777" w:rsidR="008718A8" w:rsidRPr="00A00AB3" w:rsidRDefault="008718A8" w:rsidP="008718A8">
      <w:pPr>
        <w:pStyle w:val="ListParagraph"/>
        <w:autoSpaceDE w:val="0"/>
        <w:autoSpaceDN w:val="0"/>
        <w:adjustRightInd w:val="0"/>
        <w:spacing w:line="276" w:lineRule="auto"/>
        <w:ind w:left="630"/>
        <w:jc w:val="both"/>
        <w:rPr>
          <w:rFonts w:ascii="Arial Narrow" w:hAnsi="Arial Narrow"/>
          <w:b/>
          <w:bCs/>
          <w:sz w:val="22"/>
          <w:szCs w:val="22"/>
          <w:u w:val="single"/>
        </w:rPr>
      </w:pPr>
    </w:p>
    <w:p w14:paraId="7CE12391" w14:textId="7B717F9B" w:rsidR="008718A8" w:rsidRPr="000A2EDE" w:rsidRDefault="008718A8" w:rsidP="009E0E45">
      <w:pPr>
        <w:pStyle w:val="ListParagraph"/>
        <w:numPr>
          <w:ilvl w:val="0"/>
          <w:numId w:val="18"/>
        </w:numPr>
        <w:autoSpaceDE w:val="0"/>
        <w:autoSpaceDN w:val="0"/>
        <w:adjustRightInd w:val="0"/>
        <w:spacing w:line="276" w:lineRule="auto"/>
        <w:ind w:left="630"/>
        <w:jc w:val="both"/>
        <w:rPr>
          <w:rFonts w:ascii="Arial Narrow" w:hAnsi="Arial Narrow"/>
          <w:b/>
          <w:bCs/>
          <w:sz w:val="28"/>
          <w:szCs w:val="28"/>
          <w:u w:val="single"/>
        </w:rPr>
      </w:pPr>
      <w:r w:rsidRPr="000A2EDE">
        <w:rPr>
          <w:rFonts w:ascii="Arial Narrow" w:hAnsi="Arial Narrow" w:cs="Segoe UI"/>
          <w:b/>
          <w:color w:val="000000" w:themeColor="text1"/>
          <w:u w:val="single"/>
        </w:rPr>
        <w:t>Approval of February 24, 2020 Minutes</w:t>
      </w:r>
    </w:p>
    <w:p w14:paraId="6F42E9B4" w14:textId="77777777" w:rsidR="00F032A5" w:rsidRPr="000A2EDE" w:rsidRDefault="00BE1FF0" w:rsidP="00016228">
      <w:pPr>
        <w:ind w:left="630" w:right="-360" w:firstLine="15"/>
        <w:contextualSpacing/>
        <w:jc w:val="both"/>
        <w:rPr>
          <w:rFonts w:ascii="Arial Narrow" w:hAnsi="Arial Narrow" w:cs="Segoe UI"/>
          <w:color w:val="000000" w:themeColor="text1"/>
        </w:rPr>
      </w:pPr>
      <w:r w:rsidRPr="000A2EDE">
        <w:rPr>
          <w:rFonts w:ascii="Arial Narrow" w:hAnsi="Arial Narrow" w:cs="Segoe UI"/>
          <w:color w:val="000000" w:themeColor="text1"/>
        </w:rPr>
        <w:t>Peter Kline m</w:t>
      </w:r>
      <w:r w:rsidR="009E0E45" w:rsidRPr="000A2EDE">
        <w:rPr>
          <w:rFonts w:ascii="Arial Narrow" w:hAnsi="Arial Narrow" w:cs="Segoe UI"/>
          <w:color w:val="000000" w:themeColor="text1"/>
        </w:rPr>
        <w:t>ade a motion to approve the February 2020 minutes</w:t>
      </w:r>
      <w:r w:rsidRPr="000A2EDE">
        <w:rPr>
          <w:rFonts w:ascii="Arial Narrow" w:hAnsi="Arial Narrow" w:cs="Segoe UI"/>
          <w:color w:val="000000" w:themeColor="text1"/>
        </w:rPr>
        <w:t xml:space="preserve">. Zelene </w:t>
      </w:r>
      <w:r w:rsidR="00044F4C" w:rsidRPr="000A2EDE">
        <w:rPr>
          <w:rFonts w:ascii="Arial Narrow" w:hAnsi="Arial Narrow" w:cs="Segoe UI"/>
          <w:color w:val="000000" w:themeColor="text1"/>
        </w:rPr>
        <w:t xml:space="preserve">Lovitt </w:t>
      </w:r>
      <w:r w:rsidR="009E0E45" w:rsidRPr="000A2EDE">
        <w:rPr>
          <w:rFonts w:ascii="Arial Narrow" w:hAnsi="Arial Narrow" w:cs="Segoe UI"/>
          <w:color w:val="000000" w:themeColor="text1"/>
        </w:rPr>
        <w:t xml:space="preserve">seconded the motion. The Commissioners </w:t>
      </w:r>
    </w:p>
    <w:p w14:paraId="35A0FD0E" w14:textId="750C92D4" w:rsidR="009E0E45" w:rsidRDefault="009E0E45" w:rsidP="00016228">
      <w:pPr>
        <w:ind w:left="630" w:right="-360" w:firstLine="15"/>
        <w:contextualSpacing/>
        <w:jc w:val="both"/>
        <w:rPr>
          <w:rFonts w:ascii="Arial Narrow" w:hAnsi="Arial Narrow" w:cs="Segoe UI"/>
          <w:color w:val="000000" w:themeColor="text1"/>
        </w:rPr>
      </w:pPr>
      <w:r w:rsidRPr="000A2EDE">
        <w:rPr>
          <w:rFonts w:ascii="Arial Narrow" w:hAnsi="Arial Narrow" w:cs="Segoe UI"/>
          <w:color w:val="000000" w:themeColor="text1"/>
        </w:rPr>
        <w:t>voted in favor of the motion.</w:t>
      </w:r>
    </w:p>
    <w:p w14:paraId="0DE22A80" w14:textId="77777777" w:rsidR="008718A8" w:rsidRPr="008718A8" w:rsidRDefault="008718A8" w:rsidP="007A12CB">
      <w:pPr>
        <w:ind w:left="720" w:right="-360" w:hanging="435"/>
        <w:contextualSpacing/>
        <w:jc w:val="both"/>
        <w:rPr>
          <w:rFonts w:ascii="Arial Narrow" w:hAnsi="Arial Narrow" w:cs="Segoe UI"/>
          <w:color w:val="000000" w:themeColor="text1"/>
          <w:sz w:val="24"/>
          <w:szCs w:val="24"/>
        </w:rPr>
      </w:pPr>
    </w:p>
    <w:p w14:paraId="5291E845" w14:textId="28364B34" w:rsidR="009E0E45" w:rsidRPr="000A2EDE" w:rsidRDefault="009E0E45" w:rsidP="00975FC5">
      <w:pPr>
        <w:pStyle w:val="ListParagraph"/>
        <w:numPr>
          <w:ilvl w:val="0"/>
          <w:numId w:val="18"/>
        </w:numPr>
        <w:ind w:right="-360"/>
        <w:contextualSpacing/>
        <w:jc w:val="both"/>
        <w:rPr>
          <w:rFonts w:ascii="Arial Narrow" w:hAnsi="Arial Narrow" w:cs="Segoe UI"/>
          <w:color w:val="000000" w:themeColor="text1"/>
          <w:sz w:val="22"/>
          <w:szCs w:val="22"/>
        </w:rPr>
      </w:pPr>
      <w:r w:rsidRPr="000A2EDE">
        <w:rPr>
          <w:rFonts w:ascii="Arial Narrow" w:hAnsi="Arial Narrow" w:cs="Segoe UI"/>
          <w:b/>
          <w:color w:val="000000" w:themeColor="text1"/>
          <w:u w:val="single"/>
        </w:rPr>
        <w:lastRenderedPageBreak/>
        <w:t>City Operations Update due to COVID-19</w:t>
      </w:r>
      <w:r w:rsidRPr="000A2EDE">
        <w:rPr>
          <w:rFonts w:ascii="Arial Narrow" w:hAnsi="Arial Narrow" w:cs="Segoe UI"/>
          <w:b/>
          <w:color w:val="000000" w:themeColor="text1"/>
        </w:rPr>
        <w:t xml:space="preserve"> </w:t>
      </w:r>
      <w:r w:rsidRPr="000A2EDE">
        <w:rPr>
          <w:rFonts w:ascii="Arial Narrow" w:hAnsi="Arial Narrow" w:cs="Segoe UI"/>
          <w:color w:val="000000" w:themeColor="text1"/>
        </w:rPr>
        <w:t xml:space="preserve">     </w:t>
      </w:r>
    </w:p>
    <w:p w14:paraId="67BB1D4C" w14:textId="09A269AA" w:rsidR="004F70B9" w:rsidRPr="000A2EDE" w:rsidRDefault="00807672" w:rsidP="00975FC5">
      <w:pPr>
        <w:pStyle w:val="ListParagraph"/>
        <w:contextualSpacing/>
        <w:jc w:val="both"/>
        <w:rPr>
          <w:rFonts w:ascii="Arial Narrow" w:hAnsi="Arial Narrow" w:cs="Segoe UI"/>
          <w:color w:val="000000" w:themeColor="text1"/>
          <w:sz w:val="22"/>
          <w:szCs w:val="22"/>
        </w:rPr>
      </w:pPr>
      <w:r w:rsidRPr="000A2EDE">
        <w:rPr>
          <w:rFonts w:ascii="Arial Narrow" w:hAnsi="Arial Narrow" w:cs="Segoe UI"/>
          <w:color w:val="000000" w:themeColor="text1"/>
          <w:sz w:val="22"/>
          <w:szCs w:val="22"/>
        </w:rPr>
        <w:t>Jessica Galleshaw, Office of Community Care (OCC) Director</w:t>
      </w:r>
      <w:r w:rsidR="00196D59" w:rsidRPr="000A2EDE">
        <w:rPr>
          <w:rFonts w:ascii="Arial Narrow" w:hAnsi="Arial Narrow" w:cs="Segoe UI"/>
          <w:color w:val="000000" w:themeColor="text1"/>
          <w:sz w:val="22"/>
          <w:szCs w:val="22"/>
        </w:rPr>
        <w:t>,</w:t>
      </w:r>
      <w:r w:rsidR="009238B8" w:rsidRPr="000A2EDE">
        <w:rPr>
          <w:rFonts w:ascii="Arial Narrow" w:hAnsi="Arial Narrow" w:cs="Segoe UI"/>
          <w:color w:val="000000" w:themeColor="text1"/>
          <w:sz w:val="22"/>
          <w:szCs w:val="22"/>
        </w:rPr>
        <w:t xml:space="preserve"> </w:t>
      </w:r>
      <w:r w:rsidR="00263501" w:rsidRPr="000A2EDE">
        <w:rPr>
          <w:rFonts w:ascii="Arial Narrow" w:hAnsi="Arial Narrow" w:cs="Segoe UI"/>
          <w:color w:val="000000" w:themeColor="text1"/>
          <w:sz w:val="22"/>
          <w:szCs w:val="22"/>
        </w:rPr>
        <w:t>presented</w:t>
      </w:r>
      <w:r w:rsidRPr="000A2EDE">
        <w:rPr>
          <w:rFonts w:ascii="Arial Narrow" w:hAnsi="Arial Narrow" w:cs="Segoe UI"/>
          <w:color w:val="000000" w:themeColor="text1"/>
          <w:sz w:val="22"/>
          <w:szCs w:val="22"/>
        </w:rPr>
        <w:t xml:space="preserve"> an overview </w:t>
      </w:r>
      <w:r w:rsidR="00235BE2" w:rsidRPr="000A2EDE">
        <w:rPr>
          <w:rFonts w:ascii="Arial Narrow" w:hAnsi="Arial Narrow" w:cs="Segoe UI"/>
          <w:color w:val="000000" w:themeColor="text1"/>
          <w:sz w:val="22"/>
          <w:szCs w:val="22"/>
        </w:rPr>
        <w:t xml:space="preserve">of </w:t>
      </w:r>
      <w:r w:rsidRPr="000A2EDE">
        <w:rPr>
          <w:rFonts w:ascii="Arial Narrow" w:hAnsi="Arial Narrow" w:cs="Segoe UI"/>
          <w:color w:val="000000" w:themeColor="text1"/>
          <w:sz w:val="22"/>
          <w:szCs w:val="22"/>
        </w:rPr>
        <w:t>city operations due to COVID-19 and an update on city services.</w:t>
      </w:r>
      <w:r w:rsidR="00235BE2" w:rsidRPr="000A2EDE">
        <w:rPr>
          <w:rFonts w:ascii="Arial Narrow" w:hAnsi="Arial Narrow" w:cs="Segoe UI"/>
          <w:color w:val="000000" w:themeColor="text1"/>
          <w:sz w:val="22"/>
          <w:szCs w:val="22"/>
        </w:rPr>
        <w:t xml:space="preserve"> </w:t>
      </w:r>
      <w:r w:rsidRPr="000A2EDE">
        <w:rPr>
          <w:rFonts w:ascii="Arial Narrow" w:hAnsi="Arial Narrow" w:cs="Segoe UI"/>
          <w:color w:val="000000" w:themeColor="text1"/>
          <w:sz w:val="22"/>
          <w:szCs w:val="22"/>
        </w:rPr>
        <w:t>The City of Dallas Boards, Commissions, and City Council meetings</w:t>
      </w:r>
      <w:r w:rsidR="00235BE2" w:rsidRPr="000A2EDE">
        <w:rPr>
          <w:rFonts w:ascii="Arial Narrow" w:hAnsi="Arial Narrow" w:cs="Segoe UI"/>
          <w:color w:val="000000" w:themeColor="text1"/>
          <w:sz w:val="22"/>
          <w:szCs w:val="22"/>
        </w:rPr>
        <w:t xml:space="preserve"> have been on hold since middle of March 2020. Ad hoc committees were created. The City Council began meeting again in May via WebEx and will continue internet meetings as long as the city is under emergency regulations. </w:t>
      </w:r>
      <w:r w:rsidRPr="000A2EDE">
        <w:rPr>
          <w:rFonts w:ascii="Arial Narrow" w:hAnsi="Arial Narrow" w:cs="Segoe UI"/>
          <w:color w:val="000000" w:themeColor="text1"/>
          <w:sz w:val="22"/>
          <w:szCs w:val="22"/>
        </w:rPr>
        <w:t xml:space="preserve"> </w:t>
      </w:r>
    </w:p>
    <w:p w14:paraId="18F2369C" w14:textId="77777777" w:rsidR="004E5507" w:rsidRPr="000A2EDE" w:rsidRDefault="004E5507" w:rsidP="00975FC5">
      <w:pPr>
        <w:pStyle w:val="ListParagraph"/>
        <w:contextualSpacing/>
        <w:jc w:val="both"/>
        <w:rPr>
          <w:rFonts w:ascii="Arial Narrow" w:hAnsi="Arial Narrow" w:cs="Segoe UI"/>
          <w:color w:val="000000" w:themeColor="text1"/>
          <w:sz w:val="22"/>
          <w:szCs w:val="22"/>
        </w:rPr>
      </w:pPr>
    </w:p>
    <w:p w14:paraId="7D3B47DE" w14:textId="77777777" w:rsidR="004E5507" w:rsidRPr="000A2EDE" w:rsidRDefault="004E5507" w:rsidP="00975FC5">
      <w:pPr>
        <w:pStyle w:val="ListParagraph"/>
        <w:numPr>
          <w:ilvl w:val="0"/>
          <w:numId w:val="18"/>
        </w:numPr>
        <w:contextualSpacing/>
        <w:jc w:val="both"/>
        <w:rPr>
          <w:rFonts w:ascii="Arial Narrow" w:hAnsi="Arial Narrow" w:cs="Segoe UI"/>
          <w:color w:val="000000" w:themeColor="text1"/>
        </w:rPr>
      </w:pPr>
      <w:r w:rsidRPr="000A2EDE">
        <w:rPr>
          <w:rFonts w:ascii="Arial Narrow" w:hAnsi="Arial Narrow" w:cs="Segoe UI"/>
          <w:b/>
          <w:color w:val="000000" w:themeColor="text1"/>
          <w:u w:val="single"/>
        </w:rPr>
        <w:t xml:space="preserve">City Operations and Services Update due to COVID-19: Library Services </w:t>
      </w:r>
    </w:p>
    <w:p w14:paraId="71B825F2" w14:textId="55DF46D3" w:rsidR="00561432" w:rsidRPr="000A2EDE" w:rsidRDefault="004E5507" w:rsidP="00975FC5">
      <w:pPr>
        <w:pStyle w:val="ListParagraph"/>
        <w:contextualSpacing/>
        <w:jc w:val="both"/>
        <w:rPr>
          <w:rFonts w:ascii="Arial Narrow" w:hAnsi="Arial Narrow" w:cs="Segoe UI"/>
          <w:color w:val="000000" w:themeColor="text1"/>
          <w:sz w:val="22"/>
          <w:szCs w:val="22"/>
        </w:rPr>
      </w:pPr>
      <w:r w:rsidRPr="000A2EDE">
        <w:rPr>
          <w:rFonts w:ascii="Arial Narrow" w:hAnsi="Arial Narrow" w:cs="Segoe UI"/>
          <w:color w:val="000000" w:themeColor="text1"/>
          <w:sz w:val="22"/>
          <w:szCs w:val="22"/>
        </w:rPr>
        <w:t>Heather Lowe, A</w:t>
      </w:r>
      <w:r w:rsidR="00263501" w:rsidRPr="000A2EDE">
        <w:rPr>
          <w:rFonts w:ascii="Arial Narrow" w:hAnsi="Arial Narrow" w:cs="Segoe UI"/>
          <w:color w:val="000000" w:themeColor="text1"/>
          <w:sz w:val="22"/>
          <w:szCs w:val="22"/>
        </w:rPr>
        <w:t>dult Services Administrator, City of Dallas</w:t>
      </w:r>
      <w:r w:rsidRPr="000A2EDE">
        <w:rPr>
          <w:rFonts w:ascii="Arial Narrow" w:hAnsi="Arial Narrow" w:cs="Segoe UI"/>
          <w:color w:val="000000" w:themeColor="text1"/>
          <w:sz w:val="22"/>
          <w:szCs w:val="22"/>
        </w:rPr>
        <w:t xml:space="preserve"> Libraries</w:t>
      </w:r>
      <w:r w:rsidR="00263501" w:rsidRPr="000A2EDE">
        <w:rPr>
          <w:rFonts w:ascii="Arial Narrow" w:hAnsi="Arial Narrow" w:cs="Segoe UI"/>
          <w:color w:val="000000" w:themeColor="text1"/>
          <w:sz w:val="22"/>
          <w:szCs w:val="22"/>
        </w:rPr>
        <w:t xml:space="preserve"> provided an update on </w:t>
      </w:r>
      <w:r w:rsidR="00F65AFC" w:rsidRPr="000A2EDE">
        <w:rPr>
          <w:rFonts w:ascii="Arial Narrow" w:hAnsi="Arial Narrow" w:cs="Segoe UI"/>
          <w:color w:val="000000" w:themeColor="text1"/>
          <w:sz w:val="22"/>
          <w:szCs w:val="22"/>
        </w:rPr>
        <w:t xml:space="preserve">library services. After most </w:t>
      </w:r>
      <w:r w:rsidR="00263501" w:rsidRPr="000A2EDE">
        <w:rPr>
          <w:rFonts w:ascii="Arial Narrow" w:hAnsi="Arial Narrow" w:cs="Segoe UI"/>
          <w:color w:val="000000" w:themeColor="text1"/>
          <w:sz w:val="22"/>
          <w:szCs w:val="22"/>
        </w:rPr>
        <w:t>library</w:t>
      </w:r>
      <w:r w:rsidR="00561432" w:rsidRPr="000A2EDE">
        <w:rPr>
          <w:rFonts w:ascii="Arial Narrow" w:hAnsi="Arial Narrow" w:cs="Segoe UI"/>
          <w:color w:val="000000" w:themeColor="text1"/>
          <w:sz w:val="22"/>
          <w:szCs w:val="22"/>
        </w:rPr>
        <w:t xml:space="preserve"> staff were sent home</w:t>
      </w:r>
      <w:r w:rsidR="00263501" w:rsidRPr="000A2EDE">
        <w:rPr>
          <w:rFonts w:ascii="Arial Narrow" w:hAnsi="Arial Narrow" w:cs="Segoe UI"/>
          <w:color w:val="000000" w:themeColor="text1"/>
          <w:sz w:val="22"/>
          <w:szCs w:val="22"/>
        </w:rPr>
        <w:t xml:space="preserve"> to work, they</w:t>
      </w:r>
      <w:r w:rsidR="00561432" w:rsidRPr="000A2EDE">
        <w:rPr>
          <w:rFonts w:ascii="Arial Narrow" w:hAnsi="Arial Narrow" w:cs="Segoe UI"/>
          <w:color w:val="000000" w:themeColor="text1"/>
          <w:sz w:val="22"/>
          <w:szCs w:val="22"/>
        </w:rPr>
        <w:t xml:space="preserve"> began calling </w:t>
      </w:r>
      <w:r w:rsidR="00263501" w:rsidRPr="000A2EDE">
        <w:rPr>
          <w:rFonts w:ascii="Arial Narrow" w:hAnsi="Arial Narrow" w:cs="Segoe UI"/>
          <w:color w:val="000000" w:themeColor="text1"/>
          <w:sz w:val="22"/>
          <w:szCs w:val="22"/>
        </w:rPr>
        <w:t>s</w:t>
      </w:r>
      <w:r w:rsidR="00561432" w:rsidRPr="000A2EDE">
        <w:rPr>
          <w:rFonts w:ascii="Arial Narrow" w:hAnsi="Arial Narrow" w:cs="Segoe UI"/>
          <w:color w:val="000000" w:themeColor="text1"/>
          <w:sz w:val="22"/>
          <w:szCs w:val="22"/>
        </w:rPr>
        <w:t>enior library users</w:t>
      </w:r>
      <w:r w:rsidR="00263501" w:rsidRPr="000A2EDE">
        <w:rPr>
          <w:rFonts w:ascii="Arial Narrow" w:hAnsi="Arial Narrow" w:cs="Segoe UI"/>
          <w:color w:val="000000" w:themeColor="text1"/>
          <w:sz w:val="22"/>
          <w:szCs w:val="22"/>
        </w:rPr>
        <w:t>,</w:t>
      </w:r>
      <w:r w:rsidR="000B3FAE" w:rsidRPr="000A2EDE">
        <w:rPr>
          <w:rFonts w:ascii="Arial Narrow" w:hAnsi="Arial Narrow" w:cs="Segoe UI"/>
          <w:color w:val="000000" w:themeColor="text1"/>
          <w:sz w:val="22"/>
          <w:szCs w:val="22"/>
        </w:rPr>
        <w:t xml:space="preserve"> 70 </w:t>
      </w:r>
      <w:r w:rsidR="00263501" w:rsidRPr="000A2EDE">
        <w:rPr>
          <w:rFonts w:ascii="Arial Narrow" w:hAnsi="Arial Narrow" w:cs="Segoe UI"/>
          <w:color w:val="000000" w:themeColor="text1"/>
          <w:sz w:val="22"/>
          <w:szCs w:val="22"/>
        </w:rPr>
        <w:t>years of age and older</w:t>
      </w:r>
      <w:r w:rsidR="00F65AFC" w:rsidRPr="000A2EDE">
        <w:rPr>
          <w:rFonts w:ascii="Arial Narrow" w:hAnsi="Arial Narrow" w:cs="Segoe UI"/>
          <w:color w:val="000000" w:themeColor="text1"/>
          <w:sz w:val="22"/>
          <w:szCs w:val="22"/>
        </w:rPr>
        <w:t>,</w:t>
      </w:r>
      <w:r w:rsidR="00263501" w:rsidRPr="000A2EDE">
        <w:rPr>
          <w:rFonts w:ascii="Arial Narrow" w:hAnsi="Arial Narrow" w:cs="Segoe UI"/>
          <w:color w:val="000000" w:themeColor="text1"/>
          <w:sz w:val="22"/>
          <w:szCs w:val="22"/>
        </w:rPr>
        <w:t xml:space="preserve"> to check</w:t>
      </w:r>
      <w:r w:rsidR="00256780">
        <w:rPr>
          <w:rFonts w:ascii="Arial Narrow" w:hAnsi="Arial Narrow" w:cs="Segoe UI"/>
          <w:color w:val="000000" w:themeColor="text1"/>
          <w:sz w:val="22"/>
          <w:szCs w:val="22"/>
        </w:rPr>
        <w:t xml:space="preserve">-in </w:t>
      </w:r>
      <w:r w:rsidR="00F65AFC" w:rsidRPr="000A2EDE">
        <w:rPr>
          <w:rFonts w:ascii="Arial Narrow" w:hAnsi="Arial Narrow" w:cs="Segoe UI"/>
          <w:color w:val="000000" w:themeColor="text1"/>
          <w:sz w:val="22"/>
          <w:szCs w:val="22"/>
        </w:rPr>
        <w:t>with them</w:t>
      </w:r>
      <w:r w:rsidR="00263501" w:rsidRPr="000A2EDE">
        <w:rPr>
          <w:rFonts w:ascii="Arial Narrow" w:hAnsi="Arial Narrow" w:cs="Segoe UI"/>
          <w:color w:val="000000" w:themeColor="text1"/>
          <w:sz w:val="22"/>
          <w:szCs w:val="22"/>
        </w:rPr>
        <w:t xml:space="preserve">. About half of the library </w:t>
      </w:r>
      <w:r w:rsidR="00561432" w:rsidRPr="000A2EDE">
        <w:rPr>
          <w:rFonts w:ascii="Arial Narrow" w:hAnsi="Arial Narrow" w:cs="Segoe UI"/>
          <w:color w:val="000000" w:themeColor="text1"/>
          <w:sz w:val="22"/>
          <w:szCs w:val="22"/>
        </w:rPr>
        <w:t>staff was furloughe</w:t>
      </w:r>
      <w:r w:rsidR="00263501" w:rsidRPr="000A2EDE">
        <w:rPr>
          <w:rFonts w:ascii="Arial Narrow" w:hAnsi="Arial Narrow" w:cs="Segoe UI"/>
          <w:color w:val="000000" w:themeColor="text1"/>
          <w:sz w:val="22"/>
          <w:szCs w:val="22"/>
        </w:rPr>
        <w:t>d. The remaining library employees are planning</w:t>
      </w:r>
      <w:r w:rsidR="00561432" w:rsidRPr="000A2EDE">
        <w:rPr>
          <w:rFonts w:ascii="Arial Narrow" w:hAnsi="Arial Narrow" w:cs="Segoe UI"/>
          <w:color w:val="000000" w:themeColor="text1"/>
          <w:sz w:val="22"/>
          <w:szCs w:val="22"/>
        </w:rPr>
        <w:t xml:space="preserve"> to</w:t>
      </w:r>
      <w:r w:rsidR="00263501" w:rsidRPr="000A2EDE">
        <w:rPr>
          <w:rFonts w:ascii="Arial Narrow" w:hAnsi="Arial Narrow" w:cs="Segoe UI"/>
          <w:color w:val="000000" w:themeColor="text1"/>
          <w:sz w:val="22"/>
          <w:szCs w:val="22"/>
        </w:rPr>
        <w:t xml:space="preserve"> implement a phone pal program </w:t>
      </w:r>
      <w:r w:rsidR="00561432" w:rsidRPr="000A2EDE">
        <w:rPr>
          <w:rFonts w:ascii="Arial Narrow" w:hAnsi="Arial Narrow" w:cs="Segoe UI"/>
          <w:color w:val="000000" w:themeColor="text1"/>
          <w:sz w:val="22"/>
          <w:szCs w:val="22"/>
        </w:rPr>
        <w:t>beginning in July</w:t>
      </w:r>
      <w:r w:rsidR="00263501" w:rsidRPr="000A2EDE">
        <w:rPr>
          <w:rFonts w:ascii="Arial Narrow" w:hAnsi="Arial Narrow" w:cs="Segoe UI"/>
          <w:color w:val="000000" w:themeColor="text1"/>
          <w:sz w:val="22"/>
          <w:szCs w:val="22"/>
        </w:rPr>
        <w:t xml:space="preserve"> 2020 for</w:t>
      </w:r>
      <w:r w:rsidR="00F944FE" w:rsidRPr="000A2EDE">
        <w:rPr>
          <w:rFonts w:ascii="Arial Narrow" w:hAnsi="Arial Narrow" w:cs="Segoe UI"/>
          <w:color w:val="000000" w:themeColor="text1"/>
          <w:sz w:val="22"/>
          <w:szCs w:val="22"/>
        </w:rPr>
        <w:t xml:space="preserve"> homebound seni</w:t>
      </w:r>
      <w:r w:rsidR="00263501" w:rsidRPr="000A2EDE">
        <w:rPr>
          <w:rFonts w:ascii="Arial Narrow" w:hAnsi="Arial Narrow" w:cs="Segoe UI"/>
          <w:color w:val="000000" w:themeColor="text1"/>
          <w:sz w:val="22"/>
          <w:szCs w:val="22"/>
        </w:rPr>
        <w:t xml:space="preserve">ors and trained volunteers. </w:t>
      </w:r>
      <w:r w:rsidR="00F65AFC" w:rsidRPr="000A2EDE">
        <w:rPr>
          <w:rFonts w:ascii="Arial Narrow" w:hAnsi="Arial Narrow" w:cs="Segoe UI"/>
          <w:color w:val="000000" w:themeColor="text1"/>
          <w:sz w:val="22"/>
          <w:szCs w:val="22"/>
        </w:rPr>
        <w:t xml:space="preserve">Next, they will </w:t>
      </w:r>
      <w:r w:rsidR="00F944FE" w:rsidRPr="000A2EDE">
        <w:rPr>
          <w:rFonts w:ascii="Arial Narrow" w:hAnsi="Arial Narrow" w:cs="Segoe UI"/>
          <w:color w:val="000000" w:themeColor="text1"/>
          <w:sz w:val="22"/>
          <w:szCs w:val="22"/>
        </w:rPr>
        <w:t>im</w:t>
      </w:r>
      <w:r w:rsidR="00263501" w:rsidRPr="000A2EDE">
        <w:rPr>
          <w:rFonts w:ascii="Arial Narrow" w:hAnsi="Arial Narrow" w:cs="Segoe UI"/>
          <w:color w:val="000000" w:themeColor="text1"/>
          <w:sz w:val="22"/>
          <w:szCs w:val="22"/>
        </w:rPr>
        <w:t>plement a</w:t>
      </w:r>
      <w:r w:rsidR="00F65AFC" w:rsidRPr="000A2EDE">
        <w:rPr>
          <w:rFonts w:ascii="Arial Narrow" w:hAnsi="Arial Narrow" w:cs="Segoe UI"/>
          <w:color w:val="000000" w:themeColor="text1"/>
          <w:sz w:val="22"/>
          <w:szCs w:val="22"/>
        </w:rPr>
        <w:t>n online coffee club and a dial-</w:t>
      </w:r>
      <w:r w:rsidR="00263501" w:rsidRPr="000A2EDE">
        <w:rPr>
          <w:rFonts w:ascii="Arial Narrow" w:hAnsi="Arial Narrow" w:cs="Segoe UI"/>
          <w:color w:val="000000" w:themeColor="text1"/>
          <w:sz w:val="22"/>
          <w:szCs w:val="22"/>
        </w:rPr>
        <w:t xml:space="preserve">in reading of a short story. Library staff is also planning to make activities kits for seniors to </w:t>
      </w:r>
      <w:r w:rsidR="00F335C0" w:rsidRPr="000A2EDE">
        <w:rPr>
          <w:rFonts w:ascii="Arial Narrow" w:hAnsi="Arial Narrow" w:cs="Segoe UI"/>
          <w:color w:val="000000" w:themeColor="text1"/>
          <w:sz w:val="22"/>
          <w:szCs w:val="22"/>
        </w:rPr>
        <w:t xml:space="preserve">pick up </w:t>
      </w:r>
      <w:r w:rsidR="00F944FE" w:rsidRPr="000A2EDE">
        <w:rPr>
          <w:rFonts w:ascii="Arial Narrow" w:hAnsi="Arial Narrow" w:cs="Segoe UI"/>
          <w:color w:val="000000" w:themeColor="text1"/>
          <w:sz w:val="22"/>
          <w:szCs w:val="22"/>
        </w:rPr>
        <w:t xml:space="preserve">from </w:t>
      </w:r>
      <w:r w:rsidR="00F335C0" w:rsidRPr="000A2EDE">
        <w:rPr>
          <w:rFonts w:ascii="Arial Narrow" w:hAnsi="Arial Narrow" w:cs="Segoe UI"/>
          <w:color w:val="000000" w:themeColor="text1"/>
          <w:sz w:val="22"/>
          <w:szCs w:val="22"/>
        </w:rPr>
        <w:t xml:space="preserve">the </w:t>
      </w:r>
      <w:r w:rsidR="00F944FE" w:rsidRPr="000A2EDE">
        <w:rPr>
          <w:rFonts w:ascii="Arial Narrow" w:hAnsi="Arial Narrow" w:cs="Segoe UI"/>
          <w:color w:val="000000" w:themeColor="text1"/>
          <w:sz w:val="22"/>
          <w:szCs w:val="22"/>
        </w:rPr>
        <w:t xml:space="preserve">library. </w:t>
      </w:r>
    </w:p>
    <w:p w14:paraId="18F4CFA2" w14:textId="77777777" w:rsidR="00975FC5" w:rsidRDefault="00975FC5" w:rsidP="00975FC5">
      <w:pPr>
        <w:pStyle w:val="ListParagraph"/>
        <w:contextualSpacing/>
        <w:jc w:val="both"/>
        <w:rPr>
          <w:rFonts w:ascii="Arial Narrow" w:hAnsi="Arial Narrow" w:cs="Segoe UI"/>
          <w:color w:val="000000" w:themeColor="text1"/>
          <w:sz w:val="22"/>
          <w:szCs w:val="22"/>
        </w:rPr>
      </w:pPr>
    </w:p>
    <w:p w14:paraId="132D1C50" w14:textId="5762E719" w:rsidR="00227541" w:rsidRPr="000A2EDE" w:rsidRDefault="00C22953" w:rsidP="00975FC5">
      <w:pPr>
        <w:pStyle w:val="ListParagraph"/>
        <w:contextualSpacing/>
        <w:jc w:val="both"/>
        <w:rPr>
          <w:rFonts w:ascii="Arial Narrow" w:hAnsi="Arial Narrow" w:cs="Segoe UI"/>
          <w:color w:val="000000" w:themeColor="text1"/>
          <w:sz w:val="22"/>
          <w:szCs w:val="22"/>
        </w:rPr>
      </w:pPr>
      <w:r w:rsidRPr="000A2EDE">
        <w:rPr>
          <w:rFonts w:ascii="Arial Narrow" w:hAnsi="Arial Narrow" w:cs="Segoe UI"/>
          <w:color w:val="000000" w:themeColor="text1"/>
          <w:sz w:val="22"/>
          <w:szCs w:val="22"/>
        </w:rPr>
        <w:t>S</w:t>
      </w:r>
      <w:r w:rsidR="00F335C0" w:rsidRPr="000A2EDE">
        <w:rPr>
          <w:rFonts w:ascii="Arial Narrow" w:hAnsi="Arial Narrow" w:cs="Segoe UI"/>
          <w:color w:val="000000" w:themeColor="text1"/>
          <w:sz w:val="22"/>
          <w:szCs w:val="22"/>
        </w:rPr>
        <w:t>arah Wick inquired about</w:t>
      </w:r>
      <w:r w:rsidRPr="000A2EDE">
        <w:rPr>
          <w:rFonts w:ascii="Arial Narrow" w:hAnsi="Arial Narrow" w:cs="Segoe UI"/>
          <w:color w:val="000000" w:themeColor="text1"/>
          <w:sz w:val="22"/>
          <w:szCs w:val="22"/>
        </w:rPr>
        <w:t xml:space="preserve"> a</w:t>
      </w:r>
      <w:r w:rsidR="00F335C0" w:rsidRPr="000A2EDE">
        <w:rPr>
          <w:rFonts w:ascii="Arial Narrow" w:hAnsi="Arial Narrow" w:cs="Segoe UI"/>
          <w:color w:val="000000" w:themeColor="text1"/>
          <w:sz w:val="22"/>
          <w:szCs w:val="22"/>
        </w:rPr>
        <w:t xml:space="preserve">udio resources. Ms. </w:t>
      </w:r>
      <w:r w:rsidR="00DF2AC8" w:rsidRPr="000A2EDE">
        <w:rPr>
          <w:rFonts w:ascii="Arial Narrow" w:hAnsi="Arial Narrow" w:cs="Segoe UI"/>
          <w:color w:val="000000" w:themeColor="text1"/>
          <w:sz w:val="22"/>
          <w:szCs w:val="22"/>
        </w:rPr>
        <w:t>Lowe stated that the library utilizes a digital media service called hoopla for access to audio</w:t>
      </w:r>
      <w:r w:rsidR="004C3262" w:rsidRPr="000A2EDE">
        <w:rPr>
          <w:rFonts w:ascii="Arial Narrow" w:hAnsi="Arial Narrow" w:cs="Segoe UI"/>
          <w:color w:val="000000" w:themeColor="text1"/>
          <w:sz w:val="22"/>
          <w:szCs w:val="22"/>
        </w:rPr>
        <w:t xml:space="preserve">books, comic books, movies, and music. </w:t>
      </w:r>
    </w:p>
    <w:p w14:paraId="7AB662B6" w14:textId="77777777" w:rsidR="004E5507" w:rsidRPr="000A2EDE" w:rsidRDefault="004E5507" w:rsidP="00975FC5">
      <w:pPr>
        <w:pStyle w:val="ListParagraph"/>
        <w:contextualSpacing/>
        <w:jc w:val="both"/>
        <w:rPr>
          <w:rFonts w:ascii="Arial Narrow" w:hAnsi="Arial Narrow" w:cs="Segoe UI"/>
          <w:color w:val="000000" w:themeColor="text1"/>
          <w:sz w:val="22"/>
          <w:szCs w:val="22"/>
        </w:rPr>
      </w:pPr>
    </w:p>
    <w:p w14:paraId="0160A5E2" w14:textId="4EFAE0C0" w:rsidR="00384086" w:rsidRPr="000A2EDE" w:rsidRDefault="00B6792A" w:rsidP="00975FC5">
      <w:pPr>
        <w:numPr>
          <w:ilvl w:val="0"/>
          <w:numId w:val="18"/>
        </w:numPr>
        <w:spacing w:after="120"/>
        <w:contextualSpacing/>
        <w:jc w:val="both"/>
        <w:rPr>
          <w:rFonts w:ascii="Arial Narrow" w:eastAsia="Times New Roman" w:hAnsi="Arial Narrow" w:cs="Segoe UI"/>
          <w:b/>
          <w:color w:val="000000" w:themeColor="text1"/>
          <w:sz w:val="24"/>
          <w:szCs w:val="24"/>
          <w:u w:val="single"/>
        </w:rPr>
      </w:pPr>
      <w:r w:rsidRPr="000A2EDE">
        <w:rPr>
          <w:rFonts w:ascii="Arial Narrow" w:eastAsia="Times New Roman" w:hAnsi="Arial Narrow" w:cs="Segoe UI"/>
          <w:b/>
          <w:color w:val="000000" w:themeColor="text1"/>
          <w:sz w:val="24"/>
          <w:szCs w:val="24"/>
          <w:u w:val="single"/>
        </w:rPr>
        <w:t>City Operations and Services Update due to COVID-19: Office of Community Care Senior Services Program</w:t>
      </w:r>
    </w:p>
    <w:p w14:paraId="702ED073" w14:textId="77157B8F" w:rsidR="00384086" w:rsidRPr="000A2EDE" w:rsidRDefault="000476CF" w:rsidP="00975FC5">
      <w:pPr>
        <w:pStyle w:val="ListParagraph"/>
        <w:numPr>
          <w:ilvl w:val="0"/>
          <w:numId w:val="26"/>
        </w:numPr>
        <w:spacing w:after="120"/>
        <w:contextualSpacing/>
        <w:jc w:val="both"/>
        <w:rPr>
          <w:rFonts w:ascii="Arial Narrow" w:hAnsi="Arial Narrow" w:cs="Segoe UI"/>
          <w:b/>
          <w:color w:val="000000" w:themeColor="text1"/>
          <w:sz w:val="22"/>
          <w:szCs w:val="22"/>
          <w:u w:val="single"/>
        </w:rPr>
      </w:pPr>
      <w:r w:rsidRPr="000A2EDE">
        <w:rPr>
          <w:rFonts w:ascii="Arial Narrow" w:hAnsi="Arial Narrow" w:cs="Segoe UI"/>
          <w:color w:val="000000" w:themeColor="text1"/>
          <w:sz w:val="22"/>
          <w:szCs w:val="22"/>
        </w:rPr>
        <w:t>Update on Received Calls, Changes in Program/Services due to COVID-19</w:t>
      </w:r>
      <w:r w:rsidR="00384086" w:rsidRPr="000A2EDE">
        <w:rPr>
          <w:rFonts w:ascii="Arial Narrow" w:hAnsi="Arial Narrow" w:cs="Segoe UI"/>
          <w:color w:val="000000" w:themeColor="text1"/>
          <w:sz w:val="22"/>
          <w:szCs w:val="22"/>
        </w:rPr>
        <w:t xml:space="preserve">  </w:t>
      </w:r>
    </w:p>
    <w:p w14:paraId="357BF449" w14:textId="77777777" w:rsidR="00F44B87" w:rsidRPr="000A2EDE" w:rsidRDefault="00F44B87" w:rsidP="00975FC5">
      <w:pPr>
        <w:pStyle w:val="ListParagraph"/>
        <w:spacing w:after="120"/>
        <w:contextualSpacing/>
        <w:jc w:val="both"/>
        <w:rPr>
          <w:rFonts w:ascii="Arial Narrow" w:hAnsi="Arial Narrow" w:cs="Segoe UI"/>
          <w:b/>
          <w:color w:val="000000" w:themeColor="text1"/>
          <w:sz w:val="22"/>
          <w:szCs w:val="22"/>
          <w:u w:val="single"/>
        </w:rPr>
      </w:pPr>
    </w:p>
    <w:p w14:paraId="44F0DD23" w14:textId="10022DBC" w:rsidR="00384086" w:rsidRPr="000A2EDE" w:rsidRDefault="00384086" w:rsidP="00975FC5">
      <w:pPr>
        <w:pStyle w:val="ListParagraph"/>
        <w:contextualSpacing/>
        <w:jc w:val="both"/>
        <w:rPr>
          <w:rFonts w:ascii="Arial Narrow" w:hAnsi="Arial Narrow" w:cs="Segoe UI"/>
          <w:color w:val="000000" w:themeColor="text1"/>
          <w:sz w:val="22"/>
          <w:szCs w:val="22"/>
        </w:rPr>
      </w:pPr>
      <w:r w:rsidRPr="000A2EDE">
        <w:rPr>
          <w:rFonts w:ascii="Arial Narrow" w:hAnsi="Arial Narrow" w:cs="Segoe UI"/>
          <w:color w:val="000000" w:themeColor="text1"/>
          <w:sz w:val="22"/>
          <w:szCs w:val="22"/>
        </w:rPr>
        <w:t>Ana Camac</w:t>
      </w:r>
      <w:r w:rsidR="00773EC7" w:rsidRPr="000A2EDE">
        <w:rPr>
          <w:rFonts w:ascii="Arial Narrow" w:hAnsi="Arial Narrow" w:cs="Segoe UI"/>
          <w:color w:val="000000" w:themeColor="text1"/>
          <w:sz w:val="22"/>
          <w:szCs w:val="22"/>
        </w:rPr>
        <w:t>ho, OCC Senior Services Manager</w:t>
      </w:r>
      <w:r w:rsidR="00F44B87" w:rsidRPr="000A2EDE">
        <w:rPr>
          <w:rFonts w:ascii="Arial Narrow" w:hAnsi="Arial Narrow" w:cs="Segoe UI"/>
          <w:color w:val="000000" w:themeColor="text1"/>
          <w:sz w:val="22"/>
          <w:szCs w:val="22"/>
        </w:rPr>
        <w:t>,</w:t>
      </w:r>
      <w:r w:rsidR="00773EC7" w:rsidRPr="000A2EDE">
        <w:rPr>
          <w:rFonts w:ascii="Arial Narrow" w:hAnsi="Arial Narrow" w:cs="Segoe UI"/>
          <w:color w:val="000000" w:themeColor="text1"/>
          <w:sz w:val="22"/>
          <w:szCs w:val="22"/>
        </w:rPr>
        <w:t xml:space="preserve"> p</w:t>
      </w:r>
      <w:r w:rsidR="005C2B2E" w:rsidRPr="000A2EDE">
        <w:rPr>
          <w:rFonts w:ascii="Arial Narrow" w:hAnsi="Arial Narrow" w:cs="Segoe UI"/>
          <w:color w:val="000000" w:themeColor="text1"/>
          <w:sz w:val="22"/>
          <w:szCs w:val="22"/>
        </w:rPr>
        <w:t>resented</w:t>
      </w:r>
      <w:r w:rsidR="00773EC7" w:rsidRPr="000A2EDE">
        <w:rPr>
          <w:rFonts w:ascii="Arial Narrow" w:hAnsi="Arial Narrow" w:cs="Segoe UI"/>
          <w:color w:val="000000" w:themeColor="text1"/>
          <w:sz w:val="22"/>
          <w:szCs w:val="22"/>
        </w:rPr>
        <w:t xml:space="preserve"> an update on received calls and changes to senior program services. As of May 2020, Senior Services surpassed all of their goals. Due to COVID-19, all outreach activities have been suspended until September</w:t>
      </w:r>
      <w:r w:rsidR="00F44B87" w:rsidRPr="000A2EDE">
        <w:rPr>
          <w:rFonts w:ascii="Arial Narrow" w:hAnsi="Arial Narrow" w:cs="Segoe UI"/>
          <w:color w:val="000000" w:themeColor="text1"/>
          <w:sz w:val="22"/>
          <w:szCs w:val="22"/>
        </w:rPr>
        <w:t xml:space="preserve"> 2020</w:t>
      </w:r>
      <w:r w:rsidR="00773EC7" w:rsidRPr="000A2EDE">
        <w:rPr>
          <w:rFonts w:ascii="Arial Narrow" w:hAnsi="Arial Narrow" w:cs="Segoe UI"/>
          <w:color w:val="000000" w:themeColor="text1"/>
          <w:sz w:val="22"/>
          <w:szCs w:val="22"/>
        </w:rPr>
        <w:t>. Senior Services is partnering with other departments to begin virtual outreach. Ms. Camacho is currently working on the summer edition o</w:t>
      </w:r>
      <w:r w:rsidR="00256780">
        <w:rPr>
          <w:rFonts w:ascii="Arial Narrow" w:hAnsi="Arial Narrow" w:cs="Segoe UI"/>
          <w:color w:val="000000" w:themeColor="text1"/>
          <w:sz w:val="22"/>
          <w:szCs w:val="22"/>
        </w:rPr>
        <w:t xml:space="preserve">f the newsletter and exploring </w:t>
      </w:r>
      <w:r w:rsidR="00773EC7" w:rsidRPr="000A2EDE">
        <w:rPr>
          <w:rFonts w:ascii="Arial Narrow" w:hAnsi="Arial Narrow" w:cs="Segoe UI"/>
          <w:color w:val="000000" w:themeColor="text1"/>
          <w:sz w:val="22"/>
          <w:szCs w:val="22"/>
        </w:rPr>
        <w:t xml:space="preserve">options to share the newsletter. </w:t>
      </w:r>
    </w:p>
    <w:p w14:paraId="3DF1CB0B" w14:textId="77777777" w:rsidR="0030433F" w:rsidRPr="000A2EDE" w:rsidRDefault="0030433F" w:rsidP="00975FC5">
      <w:pPr>
        <w:pStyle w:val="ListParagraph"/>
        <w:contextualSpacing/>
        <w:jc w:val="both"/>
        <w:rPr>
          <w:rFonts w:ascii="Arial Narrow" w:hAnsi="Arial Narrow" w:cs="Segoe UI"/>
          <w:color w:val="000000" w:themeColor="text1"/>
          <w:sz w:val="22"/>
          <w:szCs w:val="22"/>
        </w:rPr>
      </w:pPr>
    </w:p>
    <w:p w14:paraId="6768E3C7" w14:textId="7DBF1C44" w:rsidR="00EE103C" w:rsidRPr="00A55345" w:rsidRDefault="00196D59" w:rsidP="00A55345">
      <w:pPr>
        <w:pStyle w:val="ListParagraph"/>
        <w:numPr>
          <w:ilvl w:val="0"/>
          <w:numId w:val="26"/>
        </w:numPr>
        <w:spacing w:after="120"/>
        <w:contextualSpacing/>
        <w:jc w:val="both"/>
        <w:rPr>
          <w:rFonts w:ascii="Arial Narrow" w:hAnsi="Arial Narrow" w:cs="Segoe UI"/>
          <w:b/>
          <w:color w:val="000000" w:themeColor="text1"/>
          <w:sz w:val="22"/>
          <w:szCs w:val="22"/>
          <w:u w:val="single"/>
        </w:rPr>
      </w:pPr>
      <w:r w:rsidRPr="000A2EDE">
        <w:rPr>
          <w:rFonts w:ascii="Arial Narrow" w:hAnsi="Arial Narrow" w:cs="Segoe UI"/>
          <w:color w:val="000000" w:themeColor="text1"/>
          <w:sz w:val="22"/>
          <w:szCs w:val="22"/>
        </w:rPr>
        <w:t xml:space="preserve">Ms. </w:t>
      </w:r>
      <w:r w:rsidR="00E72B61" w:rsidRPr="000A2EDE">
        <w:rPr>
          <w:rFonts w:ascii="Arial Narrow" w:hAnsi="Arial Narrow" w:cs="Segoe UI"/>
          <w:color w:val="000000" w:themeColor="text1"/>
          <w:sz w:val="22"/>
          <w:szCs w:val="22"/>
        </w:rPr>
        <w:t>Galleshaw</w:t>
      </w:r>
      <w:r w:rsidRPr="000A2EDE">
        <w:rPr>
          <w:rFonts w:ascii="Arial Narrow" w:hAnsi="Arial Narrow" w:cs="Segoe UI"/>
          <w:color w:val="000000" w:themeColor="text1"/>
          <w:sz w:val="22"/>
          <w:szCs w:val="22"/>
        </w:rPr>
        <w:t xml:space="preserve"> </w:t>
      </w:r>
      <w:r w:rsidR="00E72B61" w:rsidRPr="000A2EDE">
        <w:rPr>
          <w:rFonts w:ascii="Arial Narrow" w:hAnsi="Arial Narrow" w:cs="Segoe UI"/>
          <w:color w:val="000000" w:themeColor="text1"/>
          <w:sz w:val="22"/>
          <w:szCs w:val="22"/>
        </w:rPr>
        <w:t xml:space="preserve">provided </w:t>
      </w:r>
      <w:r w:rsidR="008E60AE">
        <w:rPr>
          <w:rFonts w:ascii="Arial Narrow" w:hAnsi="Arial Narrow" w:cs="Segoe UI"/>
          <w:color w:val="000000" w:themeColor="text1"/>
          <w:sz w:val="22"/>
          <w:szCs w:val="22"/>
        </w:rPr>
        <w:t xml:space="preserve">an </w:t>
      </w:r>
      <w:r w:rsidR="00E72B61" w:rsidRPr="000A2EDE">
        <w:rPr>
          <w:rFonts w:ascii="Arial Narrow" w:hAnsi="Arial Narrow" w:cs="Segoe UI"/>
          <w:color w:val="000000" w:themeColor="text1"/>
          <w:sz w:val="22"/>
          <w:szCs w:val="22"/>
        </w:rPr>
        <w:t xml:space="preserve">update on </w:t>
      </w:r>
      <w:r w:rsidR="00453384" w:rsidRPr="000A2EDE">
        <w:rPr>
          <w:rFonts w:ascii="Arial Narrow" w:hAnsi="Arial Narrow" w:cs="Segoe UI"/>
          <w:color w:val="000000" w:themeColor="text1"/>
          <w:sz w:val="22"/>
          <w:szCs w:val="22"/>
        </w:rPr>
        <w:t>statu</w:t>
      </w:r>
      <w:r w:rsidR="00D929BB" w:rsidRPr="000A2EDE">
        <w:rPr>
          <w:rFonts w:ascii="Arial Narrow" w:hAnsi="Arial Narrow" w:cs="Segoe UI"/>
          <w:color w:val="000000" w:themeColor="text1"/>
          <w:sz w:val="22"/>
          <w:szCs w:val="22"/>
        </w:rPr>
        <w:t xml:space="preserve">s of </w:t>
      </w:r>
      <w:r w:rsidR="008E60AE">
        <w:rPr>
          <w:rFonts w:ascii="Arial Narrow" w:hAnsi="Arial Narrow" w:cs="Segoe UI"/>
          <w:color w:val="000000" w:themeColor="text1"/>
          <w:sz w:val="22"/>
          <w:szCs w:val="22"/>
        </w:rPr>
        <w:t xml:space="preserve">city </w:t>
      </w:r>
      <w:r w:rsidR="00D929BB" w:rsidRPr="000A2EDE">
        <w:rPr>
          <w:rFonts w:ascii="Arial Narrow" w:hAnsi="Arial Narrow" w:cs="Segoe UI"/>
          <w:color w:val="000000" w:themeColor="text1"/>
          <w:sz w:val="22"/>
          <w:szCs w:val="22"/>
        </w:rPr>
        <w:t>contract services</w:t>
      </w:r>
      <w:r w:rsidR="00E72B61" w:rsidRPr="000A2EDE">
        <w:rPr>
          <w:rFonts w:ascii="Arial Narrow" w:hAnsi="Arial Narrow" w:cs="Segoe UI"/>
          <w:color w:val="000000" w:themeColor="text1"/>
          <w:sz w:val="22"/>
          <w:szCs w:val="22"/>
        </w:rPr>
        <w:t xml:space="preserve"> and partnerships</w:t>
      </w:r>
      <w:r w:rsidR="00D929BB" w:rsidRPr="000A2EDE">
        <w:rPr>
          <w:rFonts w:ascii="Arial Narrow" w:hAnsi="Arial Narrow" w:cs="Segoe UI"/>
          <w:color w:val="000000" w:themeColor="text1"/>
          <w:sz w:val="22"/>
          <w:szCs w:val="22"/>
        </w:rPr>
        <w:t>. COVID</w:t>
      </w:r>
      <w:r w:rsidR="001138D0" w:rsidRPr="000A2EDE">
        <w:rPr>
          <w:rFonts w:ascii="Arial Narrow" w:hAnsi="Arial Narrow" w:cs="Segoe UI"/>
          <w:color w:val="000000" w:themeColor="text1"/>
          <w:sz w:val="22"/>
          <w:szCs w:val="22"/>
        </w:rPr>
        <w:t>-19</w:t>
      </w:r>
      <w:r w:rsidR="00D929BB" w:rsidRPr="000A2EDE">
        <w:rPr>
          <w:rFonts w:ascii="Arial Narrow" w:hAnsi="Arial Narrow" w:cs="Segoe UI"/>
          <w:color w:val="000000" w:themeColor="text1"/>
          <w:sz w:val="22"/>
          <w:szCs w:val="22"/>
        </w:rPr>
        <w:t xml:space="preserve"> has impacted a</w:t>
      </w:r>
      <w:r w:rsidR="00F27045" w:rsidRPr="000A2EDE">
        <w:rPr>
          <w:rFonts w:ascii="Arial Narrow" w:hAnsi="Arial Narrow" w:cs="Segoe UI"/>
          <w:color w:val="000000" w:themeColor="text1"/>
          <w:sz w:val="22"/>
          <w:szCs w:val="22"/>
        </w:rPr>
        <w:t>ll of the services</w:t>
      </w:r>
      <w:r w:rsidR="001138D0" w:rsidRPr="000A2EDE">
        <w:rPr>
          <w:rFonts w:ascii="Arial Narrow" w:hAnsi="Arial Narrow" w:cs="Segoe UI"/>
          <w:color w:val="000000" w:themeColor="text1"/>
          <w:sz w:val="22"/>
          <w:szCs w:val="22"/>
        </w:rPr>
        <w:t xml:space="preserve">. The OCC reached out to contract providers in March to identify possible impacts </w:t>
      </w:r>
      <w:r w:rsidR="00726BEA" w:rsidRPr="000A2EDE">
        <w:rPr>
          <w:rFonts w:ascii="Arial Narrow" w:hAnsi="Arial Narrow" w:cs="Segoe UI"/>
          <w:color w:val="000000" w:themeColor="text1"/>
          <w:sz w:val="22"/>
          <w:szCs w:val="22"/>
        </w:rPr>
        <w:t xml:space="preserve">on programming. </w:t>
      </w:r>
      <w:r w:rsidR="001138D0" w:rsidRPr="000A2EDE">
        <w:rPr>
          <w:rFonts w:ascii="Arial Narrow" w:hAnsi="Arial Narrow" w:cs="Segoe UI"/>
          <w:color w:val="000000" w:themeColor="text1"/>
          <w:sz w:val="22"/>
          <w:szCs w:val="22"/>
        </w:rPr>
        <w:t xml:space="preserve">The </w:t>
      </w:r>
      <w:r w:rsidR="00726BEA" w:rsidRPr="000A2EDE">
        <w:rPr>
          <w:rFonts w:ascii="Arial Narrow" w:hAnsi="Arial Narrow" w:cs="Segoe UI"/>
          <w:color w:val="000000" w:themeColor="text1"/>
          <w:sz w:val="22"/>
          <w:szCs w:val="22"/>
        </w:rPr>
        <w:t>O</w:t>
      </w:r>
      <w:r w:rsidR="001138D0" w:rsidRPr="000A2EDE">
        <w:rPr>
          <w:rFonts w:ascii="Arial Narrow" w:hAnsi="Arial Narrow" w:cs="Segoe UI"/>
          <w:color w:val="000000" w:themeColor="text1"/>
          <w:sz w:val="22"/>
          <w:szCs w:val="22"/>
        </w:rPr>
        <w:t>mbudsman Program made</w:t>
      </w:r>
      <w:r w:rsidR="00726BEA" w:rsidRPr="000A2EDE">
        <w:rPr>
          <w:rFonts w:ascii="Arial Narrow" w:hAnsi="Arial Narrow" w:cs="Segoe UI"/>
          <w:color w:val="000000" w:themeColor="text1"/>
          <w:sz w:val="22"/>
          <w:szCs w:val="22"/>
        </w:rPr>
        <w:t xml:space="preserve"> adjustments in the way they provide service.</w:t>
      </w:r>
      <w:r w:rsidR="001138D0" w:rsidRPr="000A2EDE">
        <w:rPr>
          <w:rFonts w:ascii="Arial Narrow" w:hAnsi="Arial Narrow" w:cs="Segoe UI"/>
          <w:color w:val="000000" w:themeColor="text1"/>
          <w:sz w:val="22"/>
          <w:szCs w:val="22"/>
        </w:rPr>
        <w:t xml:space="preserve"> Site visits to the facilities </w:t>
      </w:r>
      <w:r w:rsidR="00726BEA" w:rsidRPr="000A2EDE">
        <w:rPr>
          <w:rFonts w:ascii="Arial Narrow" w:hAnsi="Arial Narrow" w:cs="Segoe UI"/>
          <w:color w:val="000000" w:themeColor="text1"/>
          <w:sz w:val="22"/>
          <w:szCs w:val="22"/>
        </w:rPr>
        <w:t>cease</w:t>
      </w:r>
      <w:r w:rsidR="001138D0" w:rsidRPr="000A2EDE">
        <w:rPr>
          <w:rFonts w:ascii="Arial Narrow" w:hAnsi="Arial Narrow" w:cs="Segoe UI"/>
          <w:color w:val="000000" w:themeColor="text1"/>
          <w:sz w:val="22"/>
          <w:szCs w:val="22"/>
        </w:rPr>
        <w:t>d. The Ombudsman t</w:t>
      </w:r>
      <w:r w:rsidR="00726BEA" w:rsidRPr="000A2EDE">
        <w:rPr>
          <w:rFonts w:ascii="Arial Narrow" w:hAnsi="Arial Narrow" w:cs="Segoe UI"/>
          <w:color w:val="000000" w:themeColor="text1"/>
          <w:sz w:val="22"/>
          <w:szCs w:val="22"/>
        </w:rPr>
        <w:t>ransitioned their approach via telephon</w:t>
      </w:r>
      <w:r w:rsidR="00F27045" w:rsidRPr="000A2EDE">
        <w:rPr>
          <w:rFonts w:ascii="Arial Narrow" w:hAnsi="Arial Narrow" w:cs="Segoe UI"/>
          <w:color w:val="000000" w:themeColor="text1"/>
          <w:sz w:val="22"/>
          <w:szCs w:val="22"/>
        </w:rPr>
        <w:t>e.</w:t>
      </w:r>
      <w:r w:rsidR="008E60AE">
        <w:rPr>
          <w:rFonts w:ascii="Arial Narrow" w:hAnsi="Arial Narrow" w:cs="Segoe UI"/>
          <w:color w:val="000000" w:themeColor="text1"/>
          <w:sz w:val="22"/>
          <w:szCs w:val="22"/>
        </w:rPr>
        <w:t xml:space="preserve"> </w:t>
      </w:r>
      <w:r w:rsidR="00D85683" w:rsidRPr="000A2EDE">
        <w:rPr>
          <w:rFonts w:ascii="Arial Narrow" w:hAnsi="Arial Narrow" w:cs="Segoe UI"/>
          <w:color w:val="000000" w:themeColor="text1"/>
          <w:sz w:val="22"/>
          <w:szCs w:val="22"/>
        </w:rPr>
        <w:t xml:space="preserve">OCC </w:t>
      </w:r>
      <w:r w:rsidR="001138D0" w:rsidRPr="000A2EDE">
        <w:rPr>
          <w:rFonts w:ascii="Arial Narrow" w:hAnsi="Arial Narrow" w:cs="Segoe UI"/>
          <w:color w:val="000000" w:themeColor="text1"/>
          <w:sz w:val="22"/>
          <w:szCs w:val="22"/>
        </w:rPr>
        <w:t xml:space="preserve">received notice from the </w:t>
      </w:r>
      <w:r w:rsidR="006059F0" w:rsidRPr="000A2EDE">
        <w:rPr>
          <w:rFonts w:ascii="Arial Narrow" w:hAnsi="Arial Narrow" w:cs="Segoe UI"/>
          <w:color w:val="000000" w:themeColor="text1"/>
          <w:sz w:val="22"/>
          <w:szCs w:val="22"/>
        </w:rPr>
        <w:t>Senior Employmen</w:t>
      </w:r>
      <w:r w:rsidR="001138D0" w:rsidRPr="000A2EDE">
        <w:rPr>
          <w:rFonts w:ascii="Arial Narrow" w:hAnsi="Arial Narrow" w:cs="Segoe UI"/>
          <w:color w:val="000000" w:themeColor="text1"/>
          <w:sz w:val="22"/>
          <w:szCs w:val="22"/>
        </w:rPr>
        <w:t>t Program</w:t>
      </w:r>
      <w:r w:rsidR="006059F0" w:rsidRPr="000A2EDE">
        <w:rPr>
          <w:rFonts w:ascii="Arial Narrow" w:hAnsi="Arial Narrow" w:cs="Segoe UI"/>
          <w:color w:val="000000" w:themeColor="text1"/>
          <w:sz w:val="22"/>
          <w:szCs w:val="22"/>
        </w:rPr>
        <w:t xml:space="preserve"> that they were not going to be able to im</w:t>
      </w:r>
      <w:r w:rsidR="001138D0" w:rsidRPr="000A2EDE">
        <w:rPr>
          <w:rFonts w:ascii="Arial Narrow" w:hAnsi="Arial Narrow" w:cs="Segoe UI"/>
          <w:color w:val="000000" w:themeColor="text1"/>
          <w:sz w:val="22"/>
          <w:szCs w:val="22"/>
        </w:rPr>
        <w:t xml:space="preserve">plement the program safely; therefore, the employment </w:t>
      </w:r>
      <w:r w:rsidR="006059F0" w:rsidRPr="000A2EDE">
        <w:rPr>
          <w:rFonts w:ascii="Arial Narrow" w:hAnsi="Arial Narrow" w:cs="Segoe UI"/>
          <w:color w:val="000000" w:themeColor="text1"/>
          <w:sz w:val="22"/>
          <w:szCs w:val="22"/>
        </w:rPr>
        <w:t xml:space="preserve">program has been terminated. </w:t>
      </w:r>
      <w:r w:rsidR="001138D0" w:rsidRPr="000A2EDE">
        <w:rPr>
          <w:rFonts w:ascii="Arial Narrow" w:hAnsi="Arial Narrow" w:cs="Segoe UI"/>
          <w:color w:val="000000" w:themeColor="text1"/>
          <w:sz w:val="22"/>
          <w:szCs w:val="22"/>
        </w:rPr>
        <w:t xml:space="preserve">The Senior </w:t>
      </w:r>
      <w:r w:rsidR="009D2EF3" w:rsidRPr="000A2EDE">
        <w:rPr>
          <w:rFonts w:ascii="Arial Narrow" w:hAnsi="Arial Narrow" w:cs="Segoe UI"/>
          <w:color w:val="000000" w:themeColor="text1"/>
          <w:sz w:val="22"/>
          <w:szCs w:val="22"/>
        </w:rPr>
        <w:t>Medical Transportatio</w:t>
      </w:r>
      <w:r w:rsidR="001138D0" w:rsidRPr="000A2EDE">
        <w:rPr>
          <w:rFonts w:ascii="Arial Narrow" w:hAnsi="Arial Narrow" w:cs="Segoe UI"/>
          <w:color w:val="000000" w:themeColor="text1"/>
          <w:sz w:val="22"/>
          <w:szCs w:val="22"/>
        </w:rPr>
        <w:t xml:space="preserve">n Program transitioned to </w:t>
      </w:r>
      <w:r w:rsidR="007A32F8" w:rsidRPr="000A2EDE">
        <w:rPr>
          <w:rFonts w:ascii="Arial Narrow" w:hAnsi="Arial Narrow" w:cs="Segoe UI"/>
          <w:color w:val="000000" w:themeColor="text1"/>
          <w:sz w:val="22"/>
          <w:szCs w:val="22"/>
        </w:rPr>
        <w:t xml:space="preserve">the </w:t>
      </w:r>
      <w:r w:rsidR="003035F7" w:rsidRPr="000A2EDE">
        <w:rPr>
          <w:rFonts w:ascii="Arial Narrow" w:hAnsi="Arial Narrow" w:cs="Segoe UI"/>
          <w:color w:val="000000" w:themeColor="text1"/>
          <w:sz w:val="22"/>
          <w:szCs w:val="22"/>
        </w:rPr>
        <w:t>DART</w:t>
      </w:r>
      <w:r w:rsidR="00D85683" w:rsidRPr="000A2EDE">
        <w:rPr>
          <w:rFonts w:ascii="Arial Narrow" w:hAnsi="Arial Narrow" w:cs="Segoe UI"/>
          <w:color w:val="000000" w:themeColor="text1"/>
          <w:sz w:val="22"/>
          <w:szCs w:val="22"/>
        </w:rPr>
        <w:t>’s</w:t>
      </w:r>
      <w:r w:rsidR="003035F7" w:rsidRPr="000A2EDE">
        <w:rPr>
          <w:rFonts w:ascii="Arial Narrow" w:hAnsi="Arial Narrow" w:cs="Segoe UI"/>
          <w:color w:val="000000" w:themeColor="text1"/>
          <w:sz w:val="22"/>
          <w:szCs w:val="22"/>
        </w:rPr>
        <w:t xml:space="preserve"> </w:t>
      </w:r>
      <w:r w:rsidR="00D85683" w:rsidRPr="000A2EDE">
        <w:rPr>
          <w:rFonts w:ascii="Arial Narrow" w:hAnsi="Arial Narrow" w:cs="Segoe UI"/>
          <w:color w:val="000000" w:themeColor="text1"/>
          <w:sz w:val="22"/>
          <w:szCs w:val="22"/>
        </w:rPr>
        <w:t>Rider</w:t>
      </w:r>
      <w:r w:rsidR="001138D0" w:rsidRPr="000A2EDE">
        <w:rPr>
          <w:rFonts w:ascii="Arial Narrow" w:hAnsi="Arial Narrow" w:cs="Segoe UI"/>
          <w:color w:val="000000" w:themeColor="text1"/>
          <w:sz w:val="22"/>
          <w:szCs w:val="22"/>
        </w:rPr>
        <w:t xml:space="preserve"> </w:t>
      </w:r>
      <w:r w:rsidR="00D85683" w:rsidRPr="000A2EDE">
        <w:rPr>
          <w:rFonts w:ascii="Arial Narrow" w:hAnsi="Arial Narrow" w:cs="Segoe UI"/>
          <w:color w:val="000000" w:themeColor="text1"/>
          <w:sz w:val="22"/>
          <w:szCs w:val="22"/>
        </w:rPr>
        <w:t xml:space="preserve">Assistance </w:t>
      </w:r>
      <w:r w:rsidR="001138D0" w:rsidRPr="000A2EDE">
        <w:rPr>
          <w:rFonts w:ascii="Arial Narrow" w:hAnsi="Arial Narrow" w:cs="Segoe UI"/>
          <w:color w:val="000000" w:themeColor="text1"/>
          <w:sz w:val="22"/>
          <w:szCs w:val="22"/>
        </w:rPr>
        <w:t>Program</w:t>
      </w:r>
      <w:r w:rsidR="00D85683" w:rsidRPr="000A2EDE">
        <w:rPr>
          <w:rFonts w:ascii="Arial Narrow" w:hAnsi="Arial Narrow" w:cs="Segoe UI"/>
          <w:color w:val="000000" w:themeColor="text1"/>
          <w:sz w:val="22"/>
          <w:szCs w:val="22"/>
        </w:rPr>
        <w:t xml:space="preserve"> (RAP)</w:t>
      </w:r>
      <w:r w:rsidR="001138D0" w:rsidRPr="000A2EDE">
        <w:rPr>
          <w:rFonts w:ascii="Arial Narrow" w:hAnsi="Arial Narrow" w:cs="Segoe UI"/>
          <w:color w:val="000000" w:themeColor="text1"/>
          <w:sz w:val="22"/>
          <w:szCs w:val="22"/>
        </w:rPr>
        <w:t>.</w:t>
      </w:r>
      <w:r w:rsidR="00A55345">
        <w:rPr>
          <w:rFonts w:ascii="Arial Narrow" w:hAnsi="Arial Narrow" w:cs="Segoe UI"/>
          <w:color w:val="000000" w:themeColor="text1"/>
          <w:sz w:val="22"/>
          <w:szCs w:val="22"/>
        </w:rPr>
        <w:t xml:space="preserve"> </w:t>
      </w:r>
      <w:r w:rsidR="00F538A0" w:rsidRPr="00A55345">
        <w:rPr>
          <w:rFonts w:ascii="Arial Narrow" w:hAnsi="Arial Narrow" w:cs="Segoe UI"/>
          <w:color w:val="000000" w:themeColor="text1"/>
          <w:sz w:val="22"/>
          <w:szCs w:val="22"/>
        </w:rPr>
        <w:t xml:space="preserve">The Dental Services Program is </w:t>
      </w:r>
      <w:r w:rsidR="00831AA5" w:rsidRPr="00A55345">
        <w:rPr>
          <w:rFonts w:ascii="Arial Narrow" w:hAnsi="Arial Narrow" w:cs="Segoe UI"/>
          <w:color w:val="000000" w:themeColor="text1"/>
          <w:sz w:val="22"/>
          <w:szCs w:val="22"/>
        </w:rPr>
        <w:t>administered at two sites. Those programs continued but appointments</w:t>
      </w:r>
      <w:r w:rsidR="003074FC">
        <w:rPr>
          <w:rFonts w:ascii="Arial Narrow" w:hAnsi="Arial Narrow" w:cs="Segoe UI"/>
          <w:color w:val="000000" w:themeColor="text1"/>
          <w:sz w:val="22"/>
          <w:szCs w:val="22"/>
        </w:rPr>
        <w:t xml:space="preserve"> were</w:t>
      </w:r>
      <w:r w:rsidR="00F538A0" w:rsidRPr="00A55345">
        <w:rPr>
          <w:rFonts w:ascii="Arial Narrow" w:hAnsi="Arial Narrow" w:cs="Segoe UI"/>
          <w:color w:val="000000" w:themeColor="text1"/>
          <w:sz w:val="22"/>
          <w:szCs w:val="22"/>
        </w:rPr>
        <w:t xml:space="preserve"> </w:t>
      </w:r>
      <w:r w:rsidR="00831AA5" w:rsidRPr="00A55345">
        <w:rPr>
          <w:rFonts w:ascii="Arial Narrow" w:hAnsi="Arial Narrow" w:cs="Segoe UI"/>
          <w:color w:val="000000" w:themeColor="text1"/>
          <w:sz w:val="22"/>
          <w:szCs w:val="22"/>
        </w:rPr>
        <w:t xml:space="preserve">limited to emergency </w:t>
      </w:r>
      <w:r w:rsidR="00591A9D" w:rsidRPr="00A55345">
        <w:rPr>
          <w:rFonts w:ascii="Arial Narrow" w:hAnsi="Arial Narrow" w:cs="Segoe UI"/>
          <w:color w:val="000000" w:themeColor="text1"/>
          <w:sz w:val="22"/>
          <w:szCs w:val="22"/>
        </w:rPr>
        <w:t xml:space="preserve">dental </w:t>
      </w:r>
      <w:r w:rsidR="00831AA5" w:rsidRPr="00A55345">
        <w:rPr>
          <w:rFonts w:ascii="Arial Narrow" w:hAnsi="Arial Narrow" w:cs="Segoe UI"/>
          <w:color w:val="000000" w:themeColor="text1"/>
          <w:sz w:val="22"/>
          <w:szCs w:val="22"/>
        </w:rPr>
        <w:t>services only.</w:t>
      </w:r>
      <w:r w:rsidR="00876E6E" w:rsidRPr="00A55345">
        <w:rPr>
          <w:rFonts w:ascii="Arial Narrow" w:hAnsi="Arial Narrow" w:cs="Segoe UI"/>
          <w:color w:val="000000" w:themeColor="text1"/>
          <w:sz w:val="22"/>
          <w:szCs w:val="22"/>
        </w:rPr>
        <w:t xml:space="preserve"> </w:t>
      </w:r>
      <w:r w:rsidR="003074FC">
        <w:rPr>
          <w:rFonts w:ascii="Arial Narrow" w:hAnsi="Arial Narrow" w:cs="Segoe UI"/>
          <w:color w:val="000000" w:themeColor="text1"/>
          <w:sz w:val="22"/>
          <w:szCs w:val="22"/>
        </w:rPr>
        <w:t>A</w:t>
      </w:r>
      <w:r w:rsidR="00F538A0" w:rsidRPr="00A55345">
        <w:rPr>
          <w:rFonts w:ascii="Arial Narrow" w:hAnsi="Arial Narrow" w:cs="Segoe UI"/>
          <w:color w:val="000000" w:themeColor="text1"/>
          <w:sz w:val="22"/>
          <w:szCs w:val="22"/>
        </w:rPr>
        <w:t xml:space="preserve"> t</w:t>
      </w:r>
      <w:r w:rsidR="006F4577" w:rsidRPr="00A55345">
        <w:rPr>
          <w:rFonts w:ascii="Arial Narrow" w:hAnsi="Arial Narrow" w:cs="Segoe UI"/>
          <w:color w:val="000000" w:themeColor="text1"/>
          <w:sz w:val="22"/>
          <w:szCs w:val="22"/>
        </w:rPr>
        <w:t>hird site in South Dallas i</w:t>
      </w:r>
      <w:r w:rsidR="00C66589" w:rsidRPr="00A55345">
        <w:rPr>
          <w:rFonts w:ascii="Arial Narrow" w:hAnsi="Arial Narrow" w:cs="Segoe UI"/>
          <w:color w:val="000000" w:themeColor="text1"/>
          <w:sz w:val="22"/>
          <w:szCs w:val="22"/>
        </w:rPr>
        <w:t>s scheduled to open in the Fall of 2020.</w:t>
      </w:r>
    </w:p>
    <w:p w14:paraId="4B40C1BD" w14:textId="77777777" w:rsidR="00B6792A" w:rsidRPr="00A00AB3" w:rsidRDefault="00B6792A" w:rsidP="00975FC5">
      <w:pPr>
        <w:spacing w:after="120"/>
        <w:contextualSpacing/>
        <w:jc w:val="both"/>
        <w:rPr>
          <w:rFonts w:ascii="Arial Narrow" w:eastAsia="Times New Roman" w:hAnsi="Arial Narrow" w:cs="Segoe UI"/>
          <w:color w:val="000000" w:themeColor="text1"/>
        </w:rPr>
      </w:pPr>
    </w:p>
    <w:p w14:paraId="6D62CFA3" w14:textId="091E5A6E" w:rsidR="00E94507" w:rsidRPr="000A2EDE" w:rsidRDefault="00E94507" w:rsidP="00975FC5">
      <w:pPr>
        <w:numPr>
          <w:ilvl w:val="0"/>
          <w:numId w:val="18"/>
        </w:numPr>
        <w:spacing w:after="120"/>
        <w:contextualSpacing/>
        <w:jc w:val="both"/>
        <w:rPr>
          <w:rFonts w:ascii="Arial Narrow" w:eastAsia="Times New Roman" w:hAnsi="Arial Narrow" w:cs="Segoe UI"/>
          <w:b/>
          <w:color w:val="000000" w:themeColor="text1"/>
          <w:sz w:val="24"/>
          <w:szCs w:val="24"/>
          <w:u w:val="single"/>
        </w:rPr>
      </w:pPr>
      <w:r w:rsidRPr="000A2EDE">
        <w:rPr>
          <w:rFonts w:ascii="Arial Narrow" w:eastAsia="Times New Roman" w:hAnsi="Arial Narrow" w:cs="Segoe UI"/>
          <w:b/>
          <w:color w:val="000000" w:themeColor="text1"/>
          <w:sz w:val="24"/>
          <w:szCs w:val="24"/>
          <w:u w:val="single"/>
        </w:rPr>
        <w:t>City Operations and Servic</w:t>
      </w:r>
      <w:r w:rsidR="003D1FF4" w:rsidRPr="000A2EDE">
        <w:rPr>
          <w:rFonts w:ascii="Arial Narrow" w:eastAsia="Times New Roman" w:hAnsi="Arial Narrow" w:cs="Segoe UI"/>
          <w:b/>
          <w:color w:val="000000" w:themeColor="text1"/>
          <w:sz w:val="24"/>
          <w:szCs w:val="24"/>
          <w:u w:val="single"/>
        </w:rPr>
        <w:t>es Update due to COVID-19: Park</w:t>
      </w:r>
      <w:r w:rsidRPr="000A2EDE">
        <w:rPr>
          <w:rFonts w:ascii="Arial Narrow" w:eastAsia="Times New Roman" w:hAnsi="Arial Narrow" w:cs="Segoe UI"/>
          <w:b/>
          <w:color w:val="000000" w:themeColor="text1"/>
          <w:sz w:val="24"/>
          <w:szCs w:val="24"/>
          <w:u w:val="single"/>
        </w:rPr>
        <w:t xml:space="preserve"> and Recreation</w:t>
      </w:r>
    </w:p>
    <w:p w14:paraId="493481D4" w14:textId="77E69071" w:rsidR="00E94507" w:rsidRPr="000A2EDE" w:rsidRDefault="00E94507" w:rsidP="00975FC5">
      <w:pPr>
        <w:contextualSpacing/>
        <w:jc w:val="both"/>
        <w:rPr>
          <w:rFonts w:ascii="Arial Narrow" w:hAnsi="Arial Narrow" w:cs="Segoe UI"/>
          <w:color w:val="000000" w:themeColor="text1"/>
        </w:rPr>
      </w:pPr>
      <w:r w:rsidRPr="000A2EDE">
        <w:rPr>
          <w:rFonts w:ascii="Arial Narrow" w:eastAsia="Times New Roman" w:hAnsi="Arial Narrow" w:cs="Segoe UI"/>
          <w:color w:val="000000" w:themeColor="text1"/>
        </w:rPr>
        <w:t xml:space="preserve">             </w:t>
      </w:r>
      <w:r w:rsidR="00305772">
        <w:rPr>
          <w:rFonts w:ascii="Arial Narrow" w:eastAsia="Times New Roman" w:hAnsi="Arial Narrow" w:cs="Segoe UI"/>
          <w:color w:val="000000" w:themeColor="text1"/>
        </w:rPr>
        <w:t xml:space="preserve"> </w:t>
      </w:r>
      <w:r w:rsidRPr="000A2EDE">
        <w:rPr>
          <w:rFonts w:ascii="Arial Narrow" w:hAnsi="Arial Narrow" w:cs="Segoe UI"/>
          <w:color w:val="000000" w:themeColor="text1"/>
        </w:rPr>
        <w:t>Daryl Quarles, Senior Program Division Manager,</w:t>
      </w:r>
      <w:r w:rsidRPr="000A2EDE">
        <w:t xml:space="preserve"> </w:t>
      </w:r>
      <w:r w:rsidRPr="000A2EDE">
        <w:rPr>
          <w:rFonts w:ascii="Arial Narrow" w:hAnsi="Arial Narrow" w:cs="Segoe UI"/>
          <w:color w:val="000000" w:themeColor="text1"/>
        </w:rPr>
        <w:t>Dalla</w:t>
      </w:r>
      <w:r w:rsidR="003D1FF4" w:rsidRPr="000A2EDE">
        <w:rPr>
          <w:rFonts w:ascii="Arial Narrow" w:hAnsi="Arial Narrow" w:cs="Segoe UI"/>
          <w:color w:val="000000" w:themeColor="text1"/>
        </w:rPr>
        <w:t xml:space="preserve">s Park and Recreation Department provided an update on </w:t>
      </w:r>
    </w:p>
    <w:p w14:paraId="6FDE5CEB" w14:textId="488A8C29" w:rsidR="006D1EFD" w:rsidRPr="000A2EDE" w:rsidRDefault="005D3BF7" w:rsidP="00975FC5">
      <w:pPr>
        <w:contextualSpacing/>
        <w:jc w:val="both"/>
        <w:rPr>
          <w:rFonts w:ascii="Arial Narrow" w:hAnsi="Arial Narrow" w:cs="Segoe UI"/>
          <w:color w:val="000000" w:themeColor="text1"/>
        </w:rPr>
      </w:pPr>
      <w:r w:rsidRPr="000A2EDE">
        <w:rPr>
          <w:rFonts w:ascii="Arial Narrow" w:hAnsi="Arial Narrow" w:cs="Segoe UI"/>
          <w:color w:val="000000" w:themeColor="text1"/>
        </w:rPr>
        <w:t xml:space="preserve">             </w:t>
      </w:r>
      <w:r w:rsidR="00305772">
        <w:rPr>
          <w:rFonts w:ascii="Arial Narrow" w:hAnsi="Arial Narrow" w:cs="Segoe UI"/>
          <w:color w:val="000000" w:themeColor="text1"/>
        </w:rPr>
        <w:t xml:space="preserve"> </w:t>
      </w:r>
      <w:r w:rsidR="00A55345">
        <w:rPr>
          <w:rFonts w:ascii="Arial Narrow" w:hAnsi="Arial Narrow" w:cs="Segoe UI"/>
          <w:color w:val="000000" w:themeColor="text1"/>
        </w:rPr>
        <w:t>t</w:t>
      </w:r>
      <w:r w:rsidR="00325934" w:rsidRPr="000A2EDE">
        <w:rPr>
          <w:rFonts w:ascii="Arial Narrow" w:hAnsi="Arial Narrow" w:cs="Segoe UI"/>
          <w:color w:val="000000" w:themeColor="text1"/>
        </w:rPr>
        <w:t>he</w:t>
      </w:r>
      <w:r w:rsidR="003D1FF4" w:rsidRPr="000A2EDE">
        <w:rPr>
          <w:rFonts w:ascii="Arial Narrow" w:hAnsi="Arial Narrow" w:cs="Segoe UI"/>
          <w:color w:val="000000" w:themeColor="text1"/>
        </w:rPr>
        <w:t xml:space="preserve"> </w:t>
      </w:r>
      <w:r w:rsidR="00D920AE" w:rsidRPr="000A2EDE">
        <w:rPr>
          <w:rFonts w:ascii="Arial Narrow" w:hAnsi="Arial Narrow" w:cs="Segoe UI"/>
          <w:color w:val="000000" w:themeColor="text1"/>
        </w:rPr>
        <w:t xml:space="preserve">Dallas </w:t>
      </w:r>
      <w:r w:rsidR="003D1FF4" w:rsidRPr="000A2EDE">
        <w:rPr>
          <w:rFonts w:ascii="Arial Narrow" w:hAnsi="Arial Narrow" w:cs="Segoe UI"/>
          <w:color w:val="000000" w:themeColor="text1"/>
        </w:rPr>
        <w:t>Park and Recreation P</w:t>
      </w:r>
      <w:r w:rsidR="006D1EFD" w:rsidRPr="000A2EDE">
        <w:rPr>
          <w:rFonts w:ascii="Arial Narrow" w:hAnsi="Arial Narrow" w:cs="Segoe UI"/>
          <w:color w:val="000000" w:themeColor="text1"/>
        </w:rPr>
        <w:t xml:space="preserve">rogram. The Park and Recreation Department lost 18 part-time staff. Nine or ten </w:t>
      </w:r>
    </w:p>
    <w:p w14:paraId="0EFA9514" w14:textId="30ADEA78" w:rsidR="006556E3" w:rsidRPr="000A2EDE" w:rsidRDefault="00380A85" w:rsidP="00975FC5">
      <w:pPr>
        <w:tabs>
          <w:tab w:val="left" w:pos="630"/>
          <w:tab w:val="left" w:pos="720"/>
        </w:tabs>
        <w:contextualSpacing/>
        <w:jc w:val="both"/>
        <w:rPr>
          <w:rFonts w:ascii="Arial Narrow" w:hAnsi="Arial Narrow" w:cs="Segoe UI"/>
          <w:color w:val="000000" w:themeColor="text1"/>
        </w:rPr>
      </w:pPr>
      <w:r w:rsidRPr="000A2EDE">
        <w:rPr>
          <w:rFonts w:ascii="Arial Narrow" w:hAnsi="Arial Narrow" w:cs="Segoe UI"/>
          <w:color w:val="000000" w:themeColor="text1"/>
        </w:rPr>
        <w:t xml:space="preserve">         </w:t>
      </w:r>
      <w:r w:rsidR="006556E3" w:rsidRPr="000A2EDE">
        <w:rPr>
          <w:rFonts w:ascii="Arial Narrow" w:hAnsi="Arial Narrow" w:cs="Segoe UI"/>
          <w:color w:val="000000" w:themeColor="text1"/>
        </w:rPr>
        <w:t xml:space="preserve">   </w:t>
      </w:r>
      <w:r w:rsidR="00305772">
        <w:rPr>
          <w:rFonts w:ascii="Arial Narrow" w:hAnsi="Arial Narrow" w:cs="Segoe UI"/>
          <w:color w:val="000000" w:themeColor="text1"/>
        </w:rPr>
        <w:t xml:space="preserve"> </w:t>
      </w:r>
      <w:r w:rsidR="006556E3" w:rsidRPr="000A2EDE">
        <w:rPr>
          <w:rFonts w:ascii="Arial Narrow" w:hAnsi="Arial Narrow" w:cs="Segoe UI"/>
          <w:color w:val="000000" w:themeColor="text1"/>
        </w:rPr>
        <w:t xml:space="preserve"> </w:t>
      </w:r>
      <w:r w:rsidR="006D1EFD" w:rsidRPr="000A2EDE">
        <w:rPr>
          <w:rFonts w:ascii="Arial Narrow" w:hAnsi="Arial Narrow" w:cs="Segoe UI"/>
          <w:color w:val="000000" w:themeColor="text1"/>
        </w:rPr>
        <w:t>full-time employees transferred to the summer program. Park and Recreation staff partnered with the Dallas Police</w:t>
      </w:r>
      <w:r w:rsidR="006556E3" w:rsidRPr="000A2EDE">
        <w:rPr>
          <w:rFonts w:ascii="Arial Narrow" w:hAnsi="Arial Narrow" w:cs="Segoe UI"/>
          <w:color w:val="000000" w:themeColor="text1"/>
        </w:rPr>
        <w:t xml:space="preserve"> </w:t>
      </w:r>
    </w:p>
    <w:p w14:paraId="20171118" w14:textId="77777777" w:rsidR="00136B24" w:rsidRPr="000A2EDE" w:rsidRDefault="00C30110" w:rsidP="00975FC5">
      <w:pPr>
        <w:ind w:left="720"/>
        <w:contextualSpacing/>
        <w:jc w:val="both"/>
        <w:rPr>
          <w:rFonts w:ascii="Arial Narrow" w:hAnsi="Arial Narrow" w:cs="Segoe UI"/>
          <w:color w:val="000000" w:themeColor="text1"/>
        </w:rPr>
      </w:pPr>
      <w:r w:rsidRPr="000A2EDE">
        <w:rPr>
          <w:rFonts w:ascii="Arial Narrow" w:hAnsi="Arial Narrow" w:cs="Segoe UI"/>
          <w:color w:val="000000" w:themeColor="text1"/>
        </w:rPr>
        <w:t xml:space="preserve">Department to call </w:t>
      </w:r>
      <w:r w:rsidR="00AE695C" w:rsidRPr="000A2EDE">
        <w:rPr>
          <w:rFonts w:ascii="Arial Narrow" w:hAnsi="Arial Narrow" w:cs="Segoe UI"/>
          <w:color w:val="000000" w:themeColor="text1"/>
        </w:rPr>
        <w:t xml:space="preserve">about 2000 </w:t>
      </w:r>
      <w:r w:rsidRPr="000A2EDE">
        <w:rPr>
          <w:rFonts w:ascii="Arial Narrow" w:hAnsi="Arial Narrow" w:cs="Segoe UI"/>
          <w:color w:val="000000" w:themeColor="text1"/>
        </w:rPr>
        <w:t>seniors to make w</w:t>
      </w:r>
      <w:r w:rsidR="00C916E2" w:rsidRPr="000A2EDE">
        <w:rPr>
          <w:rFonts w:ascii="Arial Narrow" w:hAnsi="Arial Narrow" w:cs="Segoe UI"/>
          <w:color w:val="000000" w:themeColor="text1"/>
        </w:rPr>
        <w:t>ell-checks</w:t>
      </w:r>
      <w:r w:rsidRPr="000A2EDE">
        <w:rPr>
          <w:rFonts w:ascii="Arial Narrow" w:hAnsi="Arial Narrow" w:cs="Segoe UI"/>
          <w:color w:val="000000" w:themeColor="text1"/>
        </w:rPr>
        <w:t>. Classes taught by senior program staff are</w:t>
      </w:r>
      <w:r w:rsidR="005666EE" w:rsidRPr="000A2EDE">
        <w:rPr>
          <w:rFonts w:ascii="Arial Narrow" w:hAnsi="Arial Narrow" w:cs="Segoe UI"/>
          <w:color w:val="000000" w:themeColor="text1"/>
        </w:rPr>
        <w:t xml:space="preserve"> </w:t>
      </w:r>
      <w:r w:rsidRPr="000A2EDE">
        <w:rPr>
          <w:rFonts w:ascii="Arial Narrow" w:hAnsi="Arial Narrow" w:cs="Segoe UI"/>
          <w:color w:val="000000" w:themeColor="text1"/>
        </w:rPr>
        <w:t xml:space="preserve">offered on </w:t>
      </w:r>
    </w:p>
    <w:p w14:paraId="00875CFA" w14:textId="65807839" w:rsidR="00136B24" w:rsidRPr="000A2EDE" w:rsidRDefault="00C30110" w:rsidP="00975FC5">
      <w:pPr>
        <w:ind w:left="720"/>
        <w:contextualSpacing/>
        <w:jc w:val="both"/>
        <w:rPr>
          <w:rFonts w:ascii="Arial Narrow" w:hAnsi="Arial Narrow" w:cs="Segoe UI"/>
          <w:color w:val="000000" w:themeColor="text1"/>
        </w:rPr>
      </w:pPr>
      <w:r w:rsidRPr="000A2EDE">
        <w:rPr>
          <w:rFonts w:ascii="Arial Narrow" w:hAnsi="Arial Narrow" w:cs="Segoe UI"/>
          <w:color w:val="000000" w:themeColor="text1"/>
        </w:rPr>
        <w:t xml:space="preserve">their website. Greeting cards were sent out for Mother’s Day. </w:t>
      </w:r>
      <w:r w:rsidR="003074FC">
        <w:rPr>
          <w:rFonts w:ascii="Arial Narrow" w:hAnsi="Arial Narrow" w:cs="Segoe UI"/>
          <w:color w:val="000000" w:themeColor="text1"/>
        </w:rPr>
        <w:t>Parks assisted other agencies in providing e</w:t>
      </w:r>
      <w:r w:rsidRPr="000A2EDE">
        <w:rPr>
          <w:rFonts w:ascii="Arial Narrow" w:hAnsi="Arial Narrow" w:cs="Segoe UI"/>
          <w:color w:val="000000" w:themeColor="text1"/>
        </w:rPr>
        <w:t>ight tho</w:t>
      </w:r>
      <w:r w:rsidR="00136B24" w:rsidRPr="000A2EDE">
        <w:rPr>
          <w:rFonts w:ascii="Arial Narrow" w:hAnsi="Arial Narrow" w:cs="Segoe UI"/>
          <w:color w:val="000000" w:themeColor="text1"/>
        </w:rPr>
        <w:t xml:space="preserve">usand </w:t>
      </w:r>
      <w:proofErr w:type="spellStart"/>
      <w:r w:rsidR="00136B24" w:rsidRPr="000A2EDE">
        <w:rPr>
          <w:rFonts w:ascii="Arial Narrow" w:hAnsi="Arial Narrow" w:cs="Segoe UI"/>
          <w:color w:val="000000" w:themeColor="text1"/>
        </w:rPr>
        <w:t>meals</w:t>
      </w:r>
      <w:proofErr w:type="spellEnd"/>
      <w:r w:rsidR="00136B24" w:rsidRPr="000A2EDE">
        <w:rPr>
          <w:rFonts w:ascii="Arial Narrow" w:hAnsi="Arial Narrow" w:cs="Segoe UI"/>
          <w:color w:val="000000" w:themeColor="text1"/>
        </w:rPr>
        <w:t xml:space="preserve"> </w:t>
      </w:r>
      <w:r w:rsidR="005666EE" w:rsidRPr="000A2EDE">
        <w:rPr>
          <w:rFonts w:ascii="Arial Narrow" w:hAnsi="Arial Narrow" w:cs="Segoe UI"/>
          <w:color w:val="000000" w:themeColor="text1"/>
        </w:rPr>
        <w:t>to</w:t>
      </w:r>
      <w:r w:rsidRPr="000A2EDE">
        <w:rPr>
          <w:rFonts w:ascii="Arial Narrow" w:hAnsi="Arial Narrow" w:cs="Segoe UI"/>
          <w:color w:val="000000" w:themeColor="text1"/>
        </w:rPr>
        <w:t xml:space="preserve">r seniors. Bingo games are offered on a weekly basis. Seniors can call in to participate in programs. They also made </w:t>
      </w:r>
      <w:r w:rsidR="00B71C0E" w:rsidRPr="000A2EDE">
        <w:rPr>
          <w:rFonts w:ascii="Arial Narrow" w:hAnsi="Arial Narrow" w:cs="Segoe UI"/>
          <w:color w:val="000000" w:themeColor="text1"/>
        </w:rPr>
        <w:t>mask</w:t>
      </w:r>
      <w:r w:rsidR="006556E3" w:rsidRPr="000A2EDE">
        <w:rPr>
          <w:rFonts w:ascii="Arial Narrow" w:hAnsi="Arial Narrow" w:cs="Segoe UI"/>
          <w:color w:val="000000" w:themeColor="text1"/>
        </w:rPr>
        <w:t>s</w:t>
      </w:r>
      <w:r w:rsidR="00B71C0E" w:rsidRPr="000A2EDE">
        <w:rPr>
          <w:rFonts w:ascii="Arial Narrow" w:hAnsi="Arial Narrow" w:cs="Segoe UI"/>
          <w:color w:val="000000" w:themeColor="text1"/>
        </w:rPr>
        <w:t xml:space="preserve"> </w:t>
      </w:r>
    </w:p>
    <w:p w14:paraId="69428FFE" w14:textId="77777777" w:rsidR="00136B24" w:rsidRPr="000A2EDE" w:rsidRDefault="00B71C0E" w:rsidP="00975FC5">
      <w:pPr>
        <w:ind w:left="720"/>
        <w:contextualSpacing/>
        <w:jc w:val="both"/>
        <w:rPr>
          <w:rFonts w:ascii="Arial Narrow" w:hAnsi="Arial Narrow" w:cs="Segoe UI"/>
          <w:color w:val="000000" w:themeColor="text1"/>
        </w:rPr>
      </w:pPr>
      <w:r w:rsidRPr="000A2EDE">
        <w:rPr>
          <w:rFonts w:ascii="Arial Narrow" w:hAnsi="Arial Narrow" w:cs="Segoe UI"/>
          <w:color w:val="000000" w:themeColor="text1"/>
        </w:rPr>
        <w:t>to distribute t</w:t>
      </w:r>
      <w:r w:rsidR="006556E3" w:rsidRPr="000A2EDE">
        <w:rPr>
          <w:rFonts w:ascii="Arial Narrow" w:hAnsi="Arial Narrow" w:cs="Segoe UI"/>
          <w:color w:val="000000" w:themeColor="text1"/>
        </w:rPr>
        <w:t xml:space="preserve">o seniors and had a parade for </w:t>
      </w:r>
      <w:r w:rsidRPr="000A2EDE">
        <w:rPr>
          <w:rFonts w:ascii="Arial Narrow" w:hAnsi="Arial Narrow" w:cs="Segoe UI"/>
          <w:color w:val="000000" w:themeColor="text1"/>
        </w:rPr>
        <w:t>Older American</w:t>
      </w:r>
      <w:r w:rsidR="00816A60" w:rsidRPr="000A2EDE">
        <w:rPr>
          <w:rFonts w:ascii="Arial Narrow" w:hAnsi="Arial Narrow" w:cs="Segoe UI"/>
          <w:color w:val="000000" w:themeColor="text1"/>
        </w:rPr>
        <w:t>s</w:t>
      </w:r>
      <w:r w:rsidR="006556E3" w:rsidRPr="000A2EDE">
        <w:rPr>
          <w:rFonts w:ascii="Arial Narrow" w:hAnsi="Arial Narrow" w:cs="Segoe UI"/>
          <w:color w:val="000000" w:themeColor="text1"/>
        </w:rPr>
        <w:t xml:space="preserve"> Month. They are partnering </w:t>
      </w:r>
      <w:r w:rsidRPr="000A2EDE">
        <w:rPr>
          <w:rFonts w:ascii="Arial Narrow" w:hAnsi="Arial Narrow" w:cs="Segoe UI"/>
          <w:color w:val="000000" w:themeColor="text1"/>
        </w:rPr>
        <w:t xml:space="preserve">with </w:t>
      </w:r>
      <w:r w:rsidR="005666EE" w:rsidRPr="000A2EDE">
        <w:rPr>
          <w:rFonts w:ascii="Arial Narrow" w:hAnsi="Arial Narrow" w:cs="Segoe UI"/>
          <w:color w:val="000000" w:themeColor="text1"/>
        </w:rPr>
        <w:t xml:space="preserve">the </w:t>
      </w:r>
      <w:r w:rsidR="00C30110" w:rsidRPr="000A2EDE">
        <w:rPr>
          <w:rFonts w:ascii="Arial Narrow" w:hAnsi="Arial Narrow" w:cs="Segoe UI"/>
          <w:color w:val="000000" w:themeColor="text1"/>
        </w:rPr>
        <w:t xml:space="preserve">People and </w:t>
      </w:r>
    </w:p>
    <w:p w14:paraId="1B08DA5C" w14:textId="77777777" w:rsidR="00305772" w:rsidRDefault="00C30110" w:rsidP="00975FC5">
      <w:pPr>
        <w:ind w:left="720"/>
        <w:contextualSpacing/>
        <w:jc w:val="both"/>
        <w:rPr>
          <w:rFonts w:ascii="Arial Narrow" w:hAnsi="Arial Narrow" w:cs="Segoe UI"/>
          <w:color w:val="000000" w:themeColor="text1"/>
        </w:rPr>
      </w:pPr>
      <w:r w:rsidRPr="000A2EDE">
        <w:rPr>
          <w:rFonts w:ascii="Arial Narrow" w:hAnsi="Arial Narrow" w:cs="Segoe UI"/>
          <w:color w:val="000000" w:themeColor="text1"/>
        </w:rPr>
        <w:t xml:space="preserve">Nutrition (PAN) Program and </w:t>
      </w:r>
      <w:r w:rsidR="00136B24" w:rsidRPr="000A2EDE">
        <w:rPr>
          <w:rFonts w:ascii="Arial Narrow" w:hAnsi="Arial Narrow" w:cs="Segoe UI"/>
          <w:color w:val="000000" w:themeColor="text1"/>
        </w:rPr>
        <w:t xml:space="preserve">the </w:t>
      </w:r>
      <w:r w:rsidRPr="000A2EDE">
        <w:rPr>
          <w:rFonts w:ascii="Arial Narrow" w:hAnsi="Arial Narrow" w:cs="Segoe UI"/>
          <w:color w:val="000000" w:themeColor="text1"/>
        </w:rPr>
        <w:t>Dallas Museum of Arts to arrange virtual tours. The</w:t>
      </w:r>
      <w:r w:rsidR="00136B24" w:rsidRPr="000A2EDE">
        <w:rPr>
          <w:rFonts w:ascii="Arial Narrow" w:hAnsi="Arial Narrow" w:cs="Segoe UI"/>
          <w:color w:val="000000" w:themeColor="text1"/>
        </w:rPr>
        <w:t>y</w:t>
      </w:r>
      <w:r w:rsidRPr="000A2EDE">
        <w:rPr>
          <w:rFonts w:ascii="Arial Narrow" w:hAnsi="Arial Narrow" w:cs="Segoe UI"/>
          <w:color w:val="000000" w:themeColor="text1"/>
        </w:rPr>
        <w:t xml:space="preserve"> will be mailing out 800 wish </w:t>
      </w:r>
      <w:r w:rsidR="006556E3" w:rsidRPr="000A2EDE">
        <w:rPr>
          <w:rFonts w:ascii="Arial Narrow" w:hAnsi="Arial Narrow" w:cs="Segoe UI"/>
          <w:color w:val="000000" w:themeColor="text1"/>
        </w:rPr>
        <w:t xml:space="preserve">cards </w:t>
      </w:r>
    </w:p>
    <w:p w14:paraId="05E7CA4A" w14:textId="7CB75CE2" w:rsidR="00136B24" w:rsidRPr="000A2EDE" w:rsidRDefault="006556E3" w:rsidP="00975FC5">
      <w:pPr>
        <w:ind w:left="1620" w:hanging="900"/>
        <w:contextualSpacing/>
        <w:jc w:val="both"/>
        <w:rPr>
          <w:rFonts w:ascii="Arial Narrow" w:hAnsi="Arial Narrow" w:cs="Segoe UI"/>
          <w:color w:val="000000" w:themeColor="text1"/>
        </w:rPr>
      </w:pPr>
      <w:r w:rsidRPr="000A2EDE">
        <w:rPr>
          <w:rFonts w:ascii="Arial Narrow" w:hAnsi="Arial Narrow" w:cs="Segoe UI"/>
          <w:color w:val="000000" w:themeColor="text1"/>
        </w:rPr>
        <w:t xml:space="preserve">for Father’s Day. </w:t>
      </w:r>
      <w:r w:rsidR="00EB5FFD" w:rsidRPr="000A2EDE">
        <w:rPr>
          <w:rFonts w:ascii="Arial Narrow" w:hAnsi="Arial Narrow" w:cs="Segoe UI"/>
          <w:color w:val="000000" w:themeColor="text1"/>
        </w:rPr>
        <w:t>More activities</w:t>
      </w:r>
      <w:r w:rsidRPr="000A2EDE">
        <w:rPr>
          <w:rFonts w:ascii="Arial Narrow" w:hAnsi="Arial Narrow" w:cs="Segoe UI"/>
          <w:color w:val="000000" w:themeColor="text1"/>
        </w:rPr>
        <w:t xml:space="preserve"> are planned </w:t>
      </w:r>
      <w:r w:rsidR="00136B24" w:rsidRPr="000A2EDE">
        <w:rPr>
          <w:rFonts w:ascii="Arial Narrow" w:hAnsi="Arial Narrow" w:cs="Segoe UI"/>
          <w:color w:val="000000" w:themeColor="text1"/>
        </w:rPr>
        <w:t xml:space="preserve">for July and August. </w:t>
      </w:r>
      <w:r w:rsidR="00816A60" w:rsidRPr="000A2EDE">
        <w:rPr>
          <w:rFonts w:ascii="Arial Narrow" w:hAnsi="Arial Narrow" w:cs="Segoe UI"/>
          <w:color w:val="000000" w:themeColor="text1"/>
        </w:rPr>
        <w:t xml:space="preserve">Dance </w:t>
      </w:r>
      <w:r w:rsidR="00C30110" w:rsidRPr="000A2EDE">
        <w:rPr>
          <w:rFonts w:ascii="Arial Narrow" w:hAnsi="Arial Narrow" w:cs="Segoe UI"/>
          <w:color w:val="000000" w:themeColor="text1"/>
        </w:rPr>
        <w:t xml:space="preserve">classes are on hold due to increase </w:t>
      </w:r>
      <w:r w:rsidR="00325934">
        <w:rPr>
          <w:rFonts w:ascii="Arial Narrow" w:hAnsi="Arial Narrow" w:cs="Segoe UI"/>
          <w:color w:val="000000" w:themeColor="text1"/>
        </w:rPr>
        <w:t>in</w:t>
      </w:r>
    </w:p>
    <w:p w14:paraId="02C4811A" w14:textId="21734523" w:rsidR="00E94507" w:rsidRDefault="00C30110" w:rsidP="00975FC5">
      <w:pPr>
        <w:ind w:left="720"/>
        <w:contextualSpacing/>
        <w:jc w:val="both"/>
        <w:rPr>
          <w:rFonts w:ascii="Arial Narrow" w:hAnsi="Arial Narrow" w:cs="Segoe UI"/>
          <w:color w:val="000000" w:themeColor="text1"/>
        </w:rPr>
      </w:pPr>
      <w:r w:rsidRPr="000A2EDE">
        <w:rPr>
          <w:rFonts w:ascii="Arial Narrow" w:hAnsi="Arial Narrow" w:cs="Segoe UI"/>
          <w:color w:val="000000" w:themeColor="text1"/>
        </w:rPr>
        <w:t>COVID-19</w:t>
      </w:r>
      <w:r w:rsidR="00196D59" w:rsidRPr="000A2EDE">
        <w:rPr>
          <w:rFonts w:ascii="Arial Narrow" w:hAnsi="Arial Narrow" w:cs="Segoe UI"/>
          <w:color w:val="000000" w:themeColor="text1"/>
        </w:rPr>
        <w:t xml:space="preserve"> cases</w:t>
      </w:r>
      <w:r w:rsidRPr="000A2EDE">
        <w:rPr>
          <w:rFonts w:ascii="Arial Narrow" w:hAnsi="Arial Narrow" w:cs="Segoe UI"/>
          <w:color w:val="000000" w:themeColor="text1"/>
        </w:rPr>
        <w:t>.</w:t>
      </w:r>
    </w:p>
    <w:p w14:paraId="474241DF" w14:textId="77777777" w:rsidR="00016228" w:rsidRPr="00A55345" w:rsidRDefault="00016228" w:rsidP="00975FC5">
      <w:pPr>
        <w:tabs>
          <w:tab w:val="left" w:pos="360"/>
        </w:tabs>
        <w:contextualSpacing/>
        <w:jc w:val="both"/>
        <w:rPr>
          <w:rFonts w:ascii="Arial Narrow" w:hAnsi="Arial Narrow" w:cs="Segoe UI"/>
          <w:color w:val="000000" w:themeColor="text1"/>
        </w:rPr>
      </w:pPr>
    </w:p>
    <w:p w14:paraId="2343A16D" w14:textId="77777777" w:rsidR="00E94507" w:rsidRPr="000A2EDE" w:rsidRDefault="00E94507" w:rsidP="00975FC5">
      <w:pPr>
        <w:numPr>
          <w:ilvl w:val="0"/>
          <w:numId w:val="18"/>
        </w:numPr>
        <w:spacing w:after="120"/>
        <w:contextualSpacing/>
        <w:jc w:val="both"/>
        <w:rPr>
          <w:rFonts w:ascii="Arial Narrow" w:eastAsia="Times New Roman" w:hAnsi="Arial Narrow" w:cs="Segoe UI"/>
          <w:b/>
          <w:color w:val="000000" w:themeColor="text1"/>
          <w:sz w:val="24"/>
          <w:szCs w:val="24"/>
          <w:u w:val="single"/>
        </w:rPr>
      </w:pPr>
      <w:r w:rsidRPr="000A2EDE">
        <w:rPr>
          <w:rFonts w:ascii="Arial Narrow" w:eastAsia="Times New Roman" w:hAnsi="Arial Narrow" w:cs="Segoe UI"/>
          <w:b/>
          <w:color w:val="000000" w:themeColor="text1"/>
          <w:sz w:val="24"/>
          <w:szCs w:val="24"/>
          <w:u w:val="single"/>
        </w:rPr>
        <w:t>Funding Priorities Ad Hoc Sub-Committee Meeting Report</w:t>
      </w:r>
    </w:p>
    <w:p w14:paraId="6C095826" w14:textId="77777777" w:rsidR="009E7363" w:rsidRPr="000A2EDE" w:rsidRDefault="00E94507" w:rsidP="00975FC5">
      <w:pPr>
        <w:spacing w:after="120"/>
        <w:ind w:left="720"/>
        <w:contextualSpacing/>
        <w:jc w:val="both"/>
        <w:rPr>
          <w:rFonts w:ascii="Arial Narrow" w:eastAsia="Times New Roman" w:hAnsi="Arial Narrow" w:cs="Segoe UI"/>
          <w:color w:val="000000" w:themeColor="text1"/>
          <w:sz w:val="4"/>
          <w:szCs w:val="4"/>
        </w:rPr>
      </w:pPr>
      <w:r w:rsidRPr="000A2EDE">
        <w:rPr>
          <w:rFonts w:ascii="Arial Narrow" w:eastAsia="Times New Roman" w:hAnsi="Arial Narrow" w:cs="Segoe UI"/>
          <w:b/>
          <w:color w:val="000000" w:themeColor="text1"/>
          <w:sz w:val="24"/>
          <w:szCs w:val="24"/>
          <w:u w:val="single"/>
        </w:rPr>
        <w:t xml:space="preserve">             </w:t>
      </w:r>
    </w:p>
    <w:p w14:paraId="6A4D9BB9" w14:textId="0E614963" w:rsidR="00BF73C7" w:rsidRPr="00A55345" w:rsidRDefault="00C931BA" w:rsidP="00A55345">
      <w:pPr>
        <w:ind w:left="720"/>
        <w:contextualSpacing/>
        <w:jc w:val="both"/>
        <w:rPr>
          <w:rFonts w:ascii="Arial Narrow" w:hAnsi="Arial Narrow" w:cs="Segoe UI"/>
          <w:color w:val="000000" w:themeColor="text1"/>
        </w:rPr>
      </w:pPr>
      <w:r w:rsidRPr="000A2EDE">
        <w:rPr>
          <w:rFonts w:ascii="Arial Narrow" w:hAnsi="Arial Narrow" w:cs="Segoe UI"/>
          <w:color w:val="000000" w:themeColor="text1"/>
        </w:rPr>
        <w:t xml:space="preserve">Commissioner </w:t>
      </w:r>
      <w:r w:rsidR="00BF73C7" w:rsidRPr="000A2EDE">
        <w:rPr>
          <w:rFonts w:ascii="Arial Narrow" w:hAnsi="Arial Narrow" w:cs="Segoe UI"/>
          <w:color w:val="000000" w:themeColor="text1"/>
        </w:rPr>
        <w:t>Kline</w:t>
      </w:r>
      <w:r w:rsidRPr="000A2EDE">
        <w:rPr>
          <w:rFonts w:ascii="Arial Narrow" w:hAnsi="Arial Narrow" w:cs="Segoe UI"/>
          <w:color w:val="000000" w:themeColor="text1"/>
        </w:rPr>
        <w:t xml:space="preserve"> report</w:t>
      </w:r>
      <w:r w:rsidR="00A55345">
        <w:rPr>
          <w:rFonts w:ascii="Arial Narrow" w:hAnsi="Arial Narrow" w:cs="Segoe UI"/>
          <w:color w:val="000000" w:themeColor="text1"/>
        </w:rPr>
        <w:t>ed</w:t>
      </w:r>
      <w:r w:rsidRPr="000A2EDE">
        <w:rPr>
          <w:rFonts w:ascii="Arial Narrow" w:hAnsi="Arial Narrow" w:cs="Segoe UI"/>
          <w:color w:val="000000" w:themeColor="text1"/>
        </w:rPr>
        <w:t xml:space="preserve"> on the progress of the Funding Priorities Ad Hoc Sub-</w:t>
      </w:r>
      <w:r w:rsidR="002B1FE7" w:rsidRPr="000A2EDE">
        <w:rPr>
          <w:rFonts w:ascii="Arial Narrow" w:hAnsi="Arial Narrow" w:cs="Segoe UI"/>
          <w:color w:val="000000" w:themeColor="text1"/>
        </w:rPr>
        <w:t>Co</w:t>
      </w:r>
      <w:r w:rsidR="002E46E9" w:rsidRPr="000A2EDE">
        <w:rPr>
          <w:rFonts w:ascii="Arial Narrow" w:hAnsi="Arial Narrow" w:cs="Segoe UI"/>
          <w:color w:val="000000" w:themeColor="text1"/>
        </w:rPr>
        <w:t xml:space="preserve">mmittee over </w:t>
      </w:r>
      <w:r w:rsidR="00325934">
        <w:rPr>
          <w:rFonts w:ascii="Arial Narrow" w:hAnsi="Arial Narrow" w:cs="Segoe UI"/>
          <w:color w:val="000000" w:themeColor="text1"/>
        </w:rPr>
        <w:t>the past</w:t>
      </w:r>
      <w:r w:rsidR="00A55345">
        <w:rPr>
          <w:rFonts w:ascii="Arial Narrow" w:hAnsi="Arial Narrow" w:cs="Segoe UI"/>
          <w:color w:val="000000" w:themeColor="text1"/>
        </w:rPr>
        <w:t xml:space="preserve"> </w:t>
      </w:r>
      <w:r w:rsidR="003074FC">
        <w:rPr>
          <w:rFonts w:ascii="Arial Narrow" w:hAnsi="Arial Narrow" w:cs="Segoe UI"/>
          <w:color w:val="000000" w:themeColor="text1"/>
        </w:rPr>
        <w:t>three</w:t>
      </w:r>
      <w:r w:rsidR="002E46E9" w:rsidRPr="000A2EDE">
        <w:rPr>
          <w:rFonts w:ascii="Arial Narrow" w:hAnsi="Arial Narrow" w:cs="Segoe UI"/>
          <w:color w:val="000000" w:themeColor="text1"/>
        </w:rPr>
        <w:t xml:space="preserve"> months. Th</w:t>
      </w:r>
      <w:r w:rsidR="00E32CFF" w:rsidRPr="000A2EDE">
        <w:rPr>
          <w:rFonts w:ascii="Arial Narrow" w:hAnsi="Arial Narrow" w:cs="Segoe UI"/>
          <w:color w:val="000000" w:themeColor="text1"/>
        </w:rPr>
        <w:t xml:space="preserve">e committee assembled a </w:t>
      </w:r>
      <w:r w:rsidR="002E46E9" w:rsidRPr="000A2EDE">
        <w:rPr>
          <w:rFonts w:ascii="Arial Narrow" w:hAnsi="Arial Narrow" w:cs="Segoe UI"/>
          <w:color w:val="000000" w:themeColor="text1"/>
        </w:rPr>
        <w:t>list of traditionally provided programs</w:t>
      </w:r>
      <w:r w:rsidR="00382565" w:rsidRPr="000A2EDE">
        <w:rPr>
          <w:rFonts w:ascii="Arial Narrow" w:hAnsi="Arial Narrow" w:cs="Segoe UI"/>
          <w:color w:val="000000" w:themeColor="text1"/>
        </w:rPr>
        <w:t xml:space="preserve">, </w:t>
      </w:r>
      <w:r w:rsidR="002E46E9" w:rsidRPr="000A2EDE">
        <w:rPr>
          <w:rFonts w:ascii="Arial Narrow" w:hAnsi="Arial Narrow" w:cs="Segoe UI"/>
          <w:color w:val="000000" w:themeColor="text1"/>
        </w:rPr>
        <w:t>discussed service priorities</w:t>
      </w:r>
      <w:r w:rsidR="00E32CFF" w:rsidRPr="000A2EDE">
        <w:rPr>
          <w:rFonts w:ascii="Arial Narrow" w:hAnsi="Arial Narrow" w:cs="Segoe UI"/>
          <w:color w:val="000000" w:themeColor="text1"/>
        </w:rPr>
        <w:t>,</w:t>
      </w:r>
      <w:r w:rsidR="002E46E9" w:rsidRPr="000A2EDE">
        <w:rPr>
          <w:rFonts w:ascii="Arial Narrow" w:hAnsi="Arial Narrow" w:cs="Segoe UI"/>
          <w:color w:val="000000" w:themeColor="text1"/>
        </w:rPr>
        <w:t xml:space="preserve"> and how the COVID epidemic is affecting seniors. </w:t>
      </w:r>
      <w:r w:rsidR="003074FC">
        <w:rPr>
          <w:rFonts w:ascii="Arial Narrow" w:hAnsi="Arial Narrow" w:cs="Segoe UI"/>
          <w:color w:val="000000" w:themeColor="text1"/>
        </w:rPr>
        <w:t>Recommended priorities were set forth in the</w:t>
      </w:r>
      <w:r w:rsidR="00375BD4">
        <w:rPr>
          <w:rFonts w:ascii="Arial Narrow" w:hAnsi="Arial Narrow" w:cs="Segoe UI"/>
          <w:color w:val="000000" w:themeColor="text1"/>
        </w:rPr>
        <w:t>ir</w:t>
      </w:r>
      <w:r w:rsidR="003074FC">
        <w:rPr>
          <w:rFonts w:ascii="Arial Narrow" w:hAnsi="Arial Narrow" w:cs="Segoe UI"/>
          <w:color w:val="000000" w:themeColor="text1"/>
        </w:rPr>
        <w:t xml:space="preserve"> report, which was emailed the prior week to the </w:t>
      </w:r>
      <w:r w:rsidR="00375BD4">
        <w:rPr>
          <w:rFonts w:ascii="Arial Narrow" w:hAnsi="Arial Narrow" w:cs="Segoe UI"/>
          <w:color w:val="000000" w:themeColor="text1"/>
        </w:rPr>
        <w:t>C</w:t>
      </w:r>
      <w:r w:rsidR="003074FC">
        <w:rPr>
          <w:rFonts w:ascii="Arial Narrow" w:hAnsi="Arial Narrow" w:cs="Segoe UI"/>
          <w:color w:val="000000" w:themeColor="text1"/>
        </w:rPr>
        <w:t>ommission for their review.</w:t>
      </w:r>
      <w:r w:rsidR="002E46E9" w:rsidRPr="000A2EDE">
        <w:rPr>
          <w:rFonts w:ascii="Arial Narrow" w:hAnsi="Arial Narrow"/>
          <w:sz w:val="24"/>
          <w:szCs w:val="24"/>
        </w:rPr>
        <w:t xml:space="preserve">    </w:t>
      </w:r>
    </w:p>
    <w:p w14:paraId="3E5BF5D4" w14:textId="77777777" w:rsidR="00BF73C7" w:rsidRPr="000A2EDE" w:rsidRDefault="00BF73C7" w:rsidP="00975FC5">
      <w:pPr>
        <w:spacing w:after="120"/>
        <w:ind w:left="720"/>
        <w:contextualSpacing/>
        <w:jc w:val="both"/>
        <w:rPr>
          <w:rFonts w:ascii="Arial Narrow" w:eastAsia="Times New Roman" w:hAnsi="Arial Narrow" w:cs="Segoe UI"/>
          <w:color w:val="000000" w:themeColor="text1"/>
          <w:sz w:val="4"/>
          <w:szCs w:val="4"/>
        </w:rPr>
      </w:pPr>
    </w:p>
    <w:p w14:paraId="1B025BE4" w14:textId="68F295E3" w:rsidR="00BF73C7" w:rsidRPr="000A2EDE" w:rsidRDefault="00BF73C7" w:rsidP="00975FC5">
      <w:pPr>
        <w:pStyle w:val="ListParagraph"/>
        <w:numPr>
          <w:ilvl w:val="0"/>
          <w:numId w:val="26"/>
        </w:numPr>
        <w:contextualSpacing/>
        <w:jc w:val="both"/>
        <w:rPr>
          <w:rFonts w:ascii="Arial Narrow" w:hAnsi="Arial Narrow" w:cs="Segoe UI"/>
          <w:b/>
          <w:color w:val="000000" w:themeColor="text1"/>
        </w:rPr>
      </w:pPr>
      <w:r w:rsidRPr="000A2EDE">
        <w:rPr>
          <w:rFonts w:ascii="Arial Narrow" w:hAnsi="Arial Narrow" w:cs="Segoe UI"/>
          <w:b/>
          <w:color w:val="000000" w:themeColor="text1"/>
        </w:rPr>
        <w:t>Voting Item: Accept Funding Priorities Report</w:t>
      </w:r>
    </w:p>
    <w:p w14:paraId="039DE877" w14:textId="53AEBC0E" w:rsidR="00981B09" w:rsidRPr="000A2EDE" w:rsidRDefault="0084119C" w:rsidP="00975FC5">
      <w:pPr>
        <w:pStyle w:val="ListParagraph"/>
        <w:contextualSpacing/>
        <w:jc w:val="both"/>
        <w:rPr>
          <w:rFonts w:ascii="Arial Narrow" w:hAnsi="Arial Narrow" w:cs="Segoe UI"/>
          <w:color w:val="000000" w:themeColor="text1"/>
          <w:sz w:val="22"/>
          <w:szCs w:val="22"/>
        </w:rPr>
      </w:pPr>
      <w:r w:rsidRPr="000A2EDE">
        <w:rPr>
          <w:rFonts w:ascii="Arial Narrow" w:hAnsi="Arial Narrow" w:cs="Segoe UI"/>
          <w:color w:val="000000" w:themeColor="text1"/>
          <w:sz w:val="22"/>
          <w:szCs w:val="22"/>
        </w:rPr>
        <w:lastRenderedPageBreak/>
        <w:t xml:space="preserve">Commissioner </w:t>
      </w:r>
      <w:r w:rsidR="00A2441E" w:rsidRPr="000A2EDE">
        <w:rPr>
          <w:rFonts w:ascii="Arial Narrow" w:hAnsi="Arial Narrow" w:cs="Segoe UI"/>
          <w:color w:val="000000" w:themeColor="text1"/>
          <w:sz w:val="22"/>
          <w:szCs w:val="22"/>
        </w:rPr>
        <w:t xml:space="preserve">Lovitt made a motion to </w:t>
      </w:r>
      <w:r w:rsidR="003074FC">
        <w:rPr>
          <w:rFonts w:ascii="Arial Narrow" w:hAnsi="Arial Narrow" w:cs="Segoe UI"/>
          <w:color w:val="000000" w:themeColor="text1"/>
          <w:sz w:val="22"/>
          <w:szCs w:val="22"/>
        </w:rPr>
        <w:t>adopt the Funding Priorities report.</w:t>
      </w:r>
      <w:r w:rsidR="00A2441E" w:rsidRPr="000A2EDE">
        <w:rPr>
          <w:rFonts w:ascii="Arial Narrow" w:hAnsi="Arial Narrow" w:cs="Segoe UI"/>
          <w:color w:val="000000" w:themeColor="text1"/>
          <w:sz w:val="22"/>
          <w:szCs w:val="22"/>
        </w:rPr>
        <w:t xml:space="preserve"> Beverly White seconded </w:t>
      </w:r>
      <w:r w:rsidR="0011286E" w:rsidRPr="000A2EDE">
        <w:rPr>
          <w:rFonts w:ascii="Arial Narrow" w:hAnsi="Arial Narrow" w:cs="Segoe UI"/>
          <w:color w:val="000000" w:themeColor="text1"/>
          <w:sz w:val="22"/>
          <w:szCs w:val="22"/>
        </w:rPr>
        <w:t xml:space="preserve">the </w:t>
      </w:r>
      <w:r w:rsidR="00981B09" w:rsidRPr="000A2EDE">
        <w:rPr>
          <w:rFonts w:ascii="Arial Narrow" w:hAnsi="Arial Narrow" w:cs="Segoe UI"/>
          <w:color w:val="000000" w:themeColor="text1"/>
          <w:sz w:val="22"/>
          <w:szCs w:val="22"/>
        </w:rPr>
        <w:t>motion.</w:t>
      </w:r>
      <w:r w:rsidR="00A2441E" w:rsidRPr="000A2EDE">
        <w:rPr>
          <w:rFonts w:ascii="Arial Narrow" w:hAnsi="Arial Narrow" w:cs="Segoe UI"/>
          <w:color w:val="000000" w:themeColor="text1"/>
          <w:sz w:val="22"/>
          <w:szCs w:val="22"/>
        </w:rPr>
        <w:t xml:space="preserve"> </w:t>
      </w:r>
      <w:r w:rsidR="0011286E" w:rsidRPr="000A2EDE">
        <w:rPr>
          <w:rFonts w:ascii="Arial Narrow" w:hAnsi="Arial Narrow" w:cs="Segoe UI"/>
          <w:color w:val="000000" w:themeColor="text1"/>
          <w:sz w:val="22"/>
          <w:szCs w:val="22"/>
        </w:rPr>
        <w:t>The Funding Priorities Report was u</w:t>
      </w:r>
      <w:r w:rsidR="00981B09" w:rsidRPr="000A2EDE">
        <w:rPr>
          <w:rFonts w:ascii="Arial Narrow" w:hAnsi="Arial Narrow" w:cs="Segoe UI"/>
          <w:color w:val="000000" w:themeColor="text1"/>
          <w:sz w:val="22"/>
          <w:szCs w:val="22"/>
        </w:rPr>
        <w:t>nanimous</w:t>
      </w:r>
      <w:r w:rsidR="0011286E" w:rsidRPr="000A2EDE">
        <w:rPr>
          <w:rFonts w:ascii="Arial Narrow" w:hAnsi="Arial Narrow" w:cs="Segoe UI"/>
          <w:color w:val="000000" w:themeColor="text1"/>
          <w:sz w:val="22"/>
          <w:szCs w:val="22"/>
        </w:rPr>
        <w:t>ly approved</w:t>
      </w:r>
      <w:r w:rsidR="003074FC">
        <w:rPr>
          <w:rFonts w:ascii="Arial Narrow" w:hAnsi="Arial Narrow" w:cs="Segoe UI"/>
          <w:color w:val="000000" w:themeColor="text1"/>
          <w:sz w:val="22"/>
          <w:szCs w:val="22"/>
        </w:rPr>
        <w:t xml:space="preserve"> and will be transmitted to the Mayor, Council, and City Manager.</w:t>
      </w:r>
    </w:p>
    <w:p w14:paraId="7494A77D" w14:textId="1E993750" w:rsidR="00E94507" w:rsidRPr="000A2EDE" w:rsidRDefault="00E94507" w:rsidP="00975FC5">
      <w:pPr>
        <w:spacing w:after="120"/>
        <w:contextualSpacing/>
        <w:jc w:val="both"/>
        <w:rPr>
          <w:rFonts w:ascii="Arial Narrow" w:eastAsia="Times New Roman" w:hAnsi="Arial Narrow" w:cs="Segoe UI"/>
          <w:color w:val="000000" w:themeColor="text1"/>
        </w:rPr>
      </w:pPr>
    </w:p>
    <w:p w14:paraId="671827E0" w14:textId="77777777" w:rsidR="00191E41" w:rsidRPr="000A2EDE" w:rsidRDefault="00191E41" w:rsidP="00975FC5">
      <w:pPr>
        <w:numPr>
          <w:ilvl w:val="0"/>
          <w:numId w:val="18"/>
        </w:numPr>
        <w:autoSpaceDE w:val="0"/>
        <w:autoSpaceDN w:val="0"/>
        <w:adjustRightInd w:val="0"/>
        <w:spacing w:after="0" w:line="240" w:lineRule="auto"/>
        <w:jc w:val="both"/>
        <w:rPr>
          <w:rFonts w:ascii="Arial Narrow" w:eastAsia="Times New Roman" w:hAnsi="Arial Narrow" w:cs="Times New Roman"/>
          <w:b/>
          <w:bCs/>
          <w:sz w:val="16"/>
          <w:szCs w:val="16"/>
          <w:u w:val="single"/>
        </w:rPr>
      </w:pPr>
      <w:r w:rsidRPr="000A2EDE">
        <w:rPr>
          <w:rFonts w:ascii="Arial Narrow" w:eastAsia="Times New Roman" w:hAnsi="Arial Narrow" w:cs="Times New Roman"/>
          <w:b/>
          <w:bCs/>
          <w:sz w:val="24"/>
          <w:szCs w:val="24"/>
          <w:u w:val="single"/>
        </w:rPr>
        <w:t>Upcoming Events</w:t>
      </w:r>
    </w:p>
    <w:p w14:paraId="772C18BF" w14:textId="77777777" w:rsidR="00191E41" w:rsidRPr="000A2EDE" w:rsidRDefault="00191E41" w:rsidP="00975FC5">
      <w:pPr>
        <w:autoSpaceDE w:val="0"/>
        <w:autoSpaceDN w:val="0"/>
        <w:adjustRightInd w:val="0"/>
        <w:spacing w:after="0" w:line="240" w:lineRule="auto"/>
        <w:ind w:left="720"/>
        <w:jc w:val="both"/>
        <w:rPr>
          <w:rFonts w:ascii="Arial Narrow" w:eastAsia="Times New Roman" w:hAnsi="Arial Narrow" w:cs="Times New Roman"/>
          <w:b/>
          <w:bCs/>
          <w:sz w:val="16"/>
          <w:szCs w:val="16"/>
          <w:u w:val="single"/>
        </w:rPr>
      </w:pPr>
    </w:p>
    <w:p w14:paraId="444A8853" w14:textId="7E4ED2BE" w:rsidR="005C2279" w:rsidRPr="000A2EDE" w:rsidRDefault="00D00521" w:rsidP="00975FC5">
      <w:pPr>
        <w:pStyle w:val="ListParagraph"/>
        <w:numPr>
          <w:ilvl w:val="0"/>
          <w:numId w:val="26"/>
        </w:numPr>
        <w:autoSpaceDE w:val="0"/>
        <w:autoSpaceDN w:val="0"/>
        <w:adjustRightInd w:val="0"/>
        <w:jc w:val="both"/>
        <w:rPr>
          <w:rFonts w:ascii="Arial Narrow" w:hAnsi="Arial Narrow"/>
          <w:bCs/>
          <w:sz w:val="22"/>
          <w:szCs w:val="22"/>
        </w:rPr>
      </w:pPr>
      <w:r w:rsidRPr="000A2EDE">
        <w:rPr>
          <w:rFonts w:ascii="Arial Narrow" w:hAnsi="Arial Narrow"/>
          <w:bCs/>
          <w:sz w:val="22"/>
          <w:szCs w:val="22"/>
        </w:rPr>
        <w:t xml:space="preserve">June 24, 2020: </w:t>
      </w:r>
      <w:r w:rsidR="005C2279" w:rsidRPr="000A2EDE">
        <w:rPr>
          <w:rFonts w:ascii="Arial Narrow" w:hAnsi="Arial Narrow"/>
          <w:bCs/>
          <w:sz w:val="22"/>
          <w:szCs w:val="22"/>
        </w:rPr>
        <w:t>Council Meeting</w:t>
      </w:r>
      <w:r w:rsidR="00C8003E" w:rsidRPr="000A2EDE">
        <w:rPr>
          <w:rFonts w:ascii="Arial Narrow" w:hAnsi="Arial Narrow"/>
          <w:bCs/>
          <w:sz w:val="22"/>
          <w:szCs w:val="22"/>
        </w:rPr>
        <w:t xml:space="preserve"> to discuss c</w:t>
      </w:r>
      <w:r w:rsidR="00865AAA" w:rsidRPr="000A2EDE">
        <w:rPr>
          <w:rFonts w:ascii="Arial Narrow" w:hAnsi="Arial Narrow"/>
          <w:bCs/>
          <w:sz w:val="22"/>
          <w:szCs w:val="22"/>
        </w:rPr>
        <w:t>hanges to the Home Improvement and Preservation P</w:t>
      </w:r>
      <w:r w:rsidR="00C8003E" w:rsidRPr="000A2EDE">
        <w:rPr>
          <w:rFonts w:ascii="Arial Narrow" w:hAnsi="Arial Narrow"/>
          <w:bCs/>
          <w:sz w:val="22"/>
          <w:szCs w:val="22"/>
        </w:rPr>
        <w:t xml:space="preserve">rogram (HIPP) </w:t>
      </w:r>
      <w:r w:rsidR="00865AAA" w:rsidRPr="000A2EDE">
        <w:rPr>
          <w:rFonts w:ascii="Arial Narrow" w:hAnsi="Arial Narrow"/>
          <w:bCs/>
          <w:sz w:val="22"/>
          <w:szCs w:val="22"/>
        </w:rPr>
        <w:t>followed by a v</w:t>
      </w:r>
      <w:r w:rsidR="005C2279" w:rsidRPr="000A2EDE">
        <w:rPr>
          <w:rFonts w:ascii="Arial Narrow" w:hAnsi="Arial Narrow"/>
          <w:bCs/>
          <w:sz w:val="22"/>
          <w:szCs w:val="22"/>
        </w:rPr>
        <w:t>oting item on amendment to Prog</w:t>
      </w:r>
      <w:r w:rsidR="00865AAA" w:rsidRPr="000A2EDE">
        <w:rPr>
          <w:rFonts w:ascii="Arial Narrow" w:hAnsi="Arial Narrow"/>
          <w:bCs/>
          <w:sz w:val="22"/>
          <w:szCs w:val="22"/>
        </w:rPr>
        <w:t>ram S</w:t>
      </w:r>
      <w:r w:rsidR="00D059F5">
        <w:rPr>
          <w:rFonts w:ascii="Arial Narrow" w:hAnsi="Arial Narrow"/>
          <w:bCs/>
          <w:sz w:val="22"/>
          <w:szCs w:val="22"/>
        </w:rPr>
        <w:t>tatement for the HIPP</w:t>
      </w:r>
    </w:p>
    <w:p w14:paraId="3FBCDB95" w14:textId="77777777" w:rsidR="005C2279" w:rsidRPr="000A2EDE" w:rsidRDefault="005C2279" w:rsidP="00975FC5">
      <w:pPr>
        <w:pStyle w:val="ListParagraph"/>
        <w:autoSpaceDE w:val="0"/>
        <w:autoSpaceDN w:val="0"/>
        <w:adjustRightInd w:val="0"/>
        <w:jc w:val="both"/>
        <w:rPr>
          <w:rFonts w:ascii="Arial Narrow" w:hAnsi="Arial Narrow"/>
          <w:bCs/>
          <w:sz w:val="22"/>
          <w:szCs w:val="22"/>
        </w:rPr>
      </w:pPr>
    </w:p>
    <w:p w14:paraId="27731AD6" w14:textId="469A062F" w:rsidR="00191E41" w:rsidRPr="000A2EDE" w:rsidRDefault="00865AAA" w:rsidP="00975FC5">
      <w:pPr>
        <w:pStyle w:val="ListParagraph"/>
        <w:numPr>
          <w:ilvl w:val="0"/>
          <w:numId w:val="26"/>
        </w:numPr>
        <w:autoSpaceDE w:val="0"/>
        <w:autoSpaceDN w:val="0"/>
        <w:adjustRightInd w:val="0"/>
        <w:jc w:val="both"/>
        <w:rPr>
          <w:rFonts w:ascii="Arial Narrow" w:hAnsi="Arial Narrow"/>
          <w:bCs/>
          <w:sz w:val="22"/>
          <w:szCs w:val="22"/>
        </w:rPr>
      </w:pPr>
      <w:r w:rsidRPr="000A2EDE">
        <w:rPr>
          <w:rFonts w:ascii="Arial Narrow" w:hAnsi="Arial Narrow"/>
          <w:bCs/>
          <w:sz w:val="22"/>
          <w:szCs w:val="22"/>
        </w:rPr>
        <w:t xml:space="preserve">August 24, 2020: </w:t>
      </w:r>
      <w:r w:rsidR="00A70B29" w:rsidRPr="000A2EDE">
        <w:rPr>
          <w:rFonts w:ascii="Arial Narrow" w:hAnsi="Arial Narrow"/>
          <w:bCs/>
          <w:sz w:val="22"/>
          <w:szCs w:val="22"/>
        </w:rPr>
        <w:t xml:space="preserve">Upcoming </w:t>
      </w:r>
      <w:r w:rsidR="00191E41" w:rsidRPr="000A2EDE">
        <w:rPr>
          <w:rFonts w:ascii="Arial Narrow" w:hAnsi="Arial Narrow"/>
          <w:bCs/>
          <w:sz w:val="22"/>
          <w:szCs w:val="22"/>
        </w:rPr>
        <w:t>Senior</w:t>
      </w:r>
      <w:r w:rsidRPr="000A2EDE">
        <w:rPr>
          <w:rFonts w:ascii="Arial Narrow" w:hAnsi="Arial Narrow"/>
          <w:bCs/>
          <w:sz w:val="22"/>
          <w:szCs w:val="22"/>
        </w:rPr>
        <w:t xml:space="preserve"> Affairs Committee meeting via internet</w:t>
      </w:r>
    </w:p>
    <w:p w14:paraId="2AC3752D" w14:textId="77777777" w:rsidR="00191E41" w:rsidRPr="000A2EDE" w:rsidRDefault="00191E41" w:rsidP="00975FC5">
      <w:pPr>
        <w:pStyle w:val="ListParagraph"/>
        <w:autoSpaceDE w:val="0"/>
        <w:autoSpaceDN w:val="0"/>
        <w:adjustRightInd w:val="0"/>
        <w:jc w:val="both"/>
        <w:rPr>
          <w:rFonts w:ascii="Arial Narrow" w:hAnsi="Arial Narrow"/>
          <w:bCs/>
          <w:sz w:val="22"/>
          <w:szCs w:val="22"/>
        </w:rPr>
      </w:pPr>
    </w:p>
    <w:p w14:paraId="49447220" w14:textId="7266ED08" w:rsidR="009F34F2" w:rsidRPr="000A2EDE" w:rsidRDefault="00D31438" w:rsidP="00975FC5">
      <w:pPr>
        <w:pStyle w:val="ListParagraph"/>
        <w:numPr>
          <w:ilvl w:val="0"/>
          <w:numId w:val="26"/>
        </w:numPr>
        <w:autoSpaceDE w:val="0"/>
        <w:autoSpaceDN w:val="0"/>
        <w:adjustRightInd w:val="0"/>
        <w:jc w:val="both"/>
        <w:rPr>
          <w:rFonts w:ascii="Arial Narrow" w:hAnsi="Arial Narrow"/>
          <w:sz w:val="22"/>
          <w:szCs w:val="22"/>
        </w:rPr>
      </w:pPr>
      <w:r w:rsidRPr="000A2EDE">
        <w:rPr>
          <w:rFonts w:ascii="Arial Narrow" w:hAnsi="Arial Narrow"/>
          <w:sz w:val="22"/>
          <w:szCs w:val="22"/>
        </w:rPr>
        <w:t>S</w:t>
      </w:r>
      <w:r w:rsidR="0011286E" w:rsidRPr="000A2EDE">
        <w:rPr>
          <w:rFonts w:ascii="Arial Narrow" w:hAnsi="Arial Narrow"/>
          <w:sz w:val="22"/>
          <w:szCs w:val="22"/>
        </w:rPr>
        <w:t>ub-c</w:t>
      </w:r>
      <w:r w:rsidR="00191E41" w:rsidRPr="000A2EDE">
        <w:rPr>
          <w:rFonts w:ascii="Arial Narrow" w:hAnsi="Arial Narrow"/>
          <w:sz w:val="22"/>
          <w:szCs w:val="22"/>
        </w:rPr>
        <w:t xml:space="preserve">ommittees </w:t>
      </w:r>
      <w:r w:rsidR="0011286E" w:rsidRPr="000A2EDE">
        <w:rPr>
          <w:rFonts w:ascii="Arial Narrow" w:hAnsi="Arial Narrow"/>
          <w:sz w:val="22"/>
          <w:szCs w:val="22"/>
        </w:rPr>
        <w:t xml:space="preserve">will </w:t>
      </w:r>
      <w:r w:rsidRPr="000A2EDE">
        <w:rPr>
          <w:rFonts w:ascii="Arial Narrow" w:hAnsi="Arial Narrow"/>
          <w:sz w:val="22"/>
          <w:szCs w:val="22"/>
        </w:rPr>
        <w:t xml:space="preserve">resume and </w:t>
      </w:r>
      <w:r w:rsidR="0011286E" w:rsidRPr="000A2EDE">
        <w:rPr>
          <w:rFonts w:ascii="Arial Narrow" w:hAnsi="Arial Narrow"/>
          <w:sz w:val="22"/>
          <w:szCs w:val="22"/>
        </w:rPr>
        <w:t xml:space="preserve">be confined to </w:t>
      </w:r>
      <w:r w:rsidR="003074FC">
        <w:rPr>
          <w:rFonts w:ascii="Arial Narrow" w:hAnsi="Arial Narrow"/>
          <w:sz w:val="22"/>
          <w:szCs w:val="22"/>
        </w:rPr>
        <w:t>sub</w:t>
      </w:r>
      <w:r w:rsidR="0011286E" w:rsidRPr="000A2EDE">
        <w:rPr>
          <w:rFonts w:ascii="Arial Narrow" w:hAnsi="Arial Narrow"/>
          <w:sz w:val="22"/>
          <w:szCs w:val="22"/>
        </w:rPr>
        <w:t>committee members only</w:t>
      </w:r>
      <w:r w:rsidR="003074FC">
        <w:rPr>
          <w:rFonts w:ascii="Arial Narrow" w:hAnsi="Arial Narrow"/>
          <w:sz w:val="22"/>
          <w:szCs w:val="22"/>
        </w:rPr>
        <w:t xml:space="preserve">, due to </w:t>
      </w:r>
      <w:proofErr w:type="spellStart"/>
      <w:r w:rsidR="00375BD4">
        <w:rPr>
          <w:rFonts w:ascii="Arial Narrow" w:hAnsi="Arial Narrow"/>
          <w:sz w:val="22"/>
          <w:szCs w:val="22"/>
        </w:rPr>
        <w:t>C</w:t>
      </w:r>
      <w:r w:rsidR="003074FC">
        <w:rPr>
          <w:rFonts w:ascii="Arial Narrow" w:hAnsi="Arial Narrow"/>
          <w:sz w:val="22"/>
          <w:szCs w:val="22"/>
        </w:rPr>
        <w:t>ovid</w:t>
      </w:r>
      <w:proofErr w:type="spellEnd"/>
      <w:r w:rsidR="003074FC">
        <w:rPr>
          <w:rFonts w:ascii="Arial Narrow" w:hAnsi="Arial Narrow"/>
          <w:sz w:val="22"/>
          <w:szCs w:val="22"/>
        </w:rPr>
        <w:t xml:space="preserve"> </w:t>
      </w:r>
      <w:r w:rsidR="00375BD4">
        <w:rPr>
          <w:rFonts w:ascii="Arial Narrow" w:hAnsi="Arial Narrow"/>
          <w:sz w:val="22"/>
          <w:szCs w:val="22"/>
        </w:rPr>
        <w:t xml:space="preserve">meeting </w:t>
      </w:r>
      <w:r w:rsidR="003074FC">
        <w:rPr>
          <w:rFonts w:ascii="Arial Narrow" w:hAnsi="Arial Narrow"/>
          <w:sz w:val="22"/>
          <w:szCs w:val="22"/>
        </w:rPr>
        <w:t>restrictions and adherence to TOMA requirements.</w:t>
      </w:r>
      <w:r w:rsidR="00375BD4">
        <w:rPr>
          <w:rFonts w:ascii="Arial Narrow" w:hAnsi="Arial Narrow"/>
          <w:sz w:val="22"/>
          <w:szCs w:val="22"/>
        </w:rPr>
        <w:t xml:space="preserve">  </w:t>
      </w:r>
      <w:r w:rsidR="0011286E" w:rsidRPr="000A2EDE">
        <w:rPr>
          <w:rFonts w:ascii="Arial Narrow" w:hAnsi="Arial Narrow"/>
          <w:sz w:val="22"/>
          <w:szCs w:val="22"/>
        </w:rPr>
        <w:t xml:space="preserve"> </w:t>
      </w:r>
      <w:r w:rsidR="00375BD4">
        <w:rPr>
          <w:rFonts w:ascii="Arial Narrow" w:hAnsi="Arial Narrow"/>
          <w:sz w:val="22"/>
          <w:szCs w:val="22"/>
        </w:rPr>
        <w:t xml:space="preserve">Meetings will likely be </w:t>
      </w:r>
      <w:r w:rsidR="0011286E" w:rsidRPr="000A2EDE">
        <w:rPr>
          <w:rFonts w:ascii="Arial Narrow" w:hAnsi="Arial Narrow"/>
          <w:sz w:val="22"/>
          <w:szCs w:val="22"/>
        </w:rPr>
        <w:t xml:space="preserve">by </w:t>
      </w:r>
      <w:r w:rsidR="00B319E1" w:rsidRPr="000A2EDE">
        <w:rPr>
          <w:rFonts w:ascii="Arial Narrow" w:hAnsi="Arial Narrow"/>
          <w:sz w:val="22"/>
          <w:szCs w:val="22"/>
        </w:rPr>
        <w:t xml:space="preserve">Business </w:t>
      </w:r>
      <w:r w:rsidR="008843C8" w:rsidRPr="000A2EDE">
        <w:rPr>
          <w:rFonts w:ascii="Arial Narrow" w:hAnsi="Arial Narrow"/>
          <w:sz w:val="22"/>
          <w:szCs w:val="22"/>
        </w:rPr>
        <w:t xml:space="preserve">Skype or teleconference. </w:t>
      </w:r>
      <w:r w:rsidR="00B319E1" w:rsidRPr="000A2EDE">
        <w:rPr>
          <w:rFonts w:ascii="Arial Narrow" w:hAnsi="Arial Narrow"/>
          <w:sz w:val="22"/>
          <w:szCs w:val="22"/>
        </w:rPr>
        <w:t>Committee C</w:t>
      </w:r>
      <w:r w:rsidR="008843C8" w:rsidRPr="000A2EDE">
        <w:rPr>
          <w:rFonts w:ascii="Arial Narrow" w:hAnsi="Arial Narrow"/>
          <w:sz w:val="22"/>
          <w:szCs w:val="22"/>
        </w:rPr>
        <w:t>hairs will inform Chairman Black</w:t>
      </w:r>
      <w:r w:rsidR="00A07410" w:rsidRPr="000A2EDE">
        <w:rPr>
          <w:rFonts w:ascii="Arial Narrow" w:hAnsi="Arial Narrow"/>
          <w:sz w:val="22"/>
          <w:szCs w:val="22"/>
        </w:rPr>
        <w:t xml:space="preserve"> </w:t>
      </w:r>
      <w:r w:rsidR="0011286E" w:rsidRPr="000A2EDE">
        <w:rPr>
          <w:rFonts w:ascii="Arial Narrow" w:hAnsi="Arial Narrow"/>
          <w:sz w:val="22"/>
          <w:szCs w:val="22"/>
        </w:rPr>
        <w:t>if they want to hold a meeting</w:t>
      </w:r>
      <w:r w:rsidR="00375BD4">
        <w:rPr>
          <w:rFonts w:ascii="Arial Narrow" w:hAnsi="Arial Narrow"/>
          <w:sz w:val="22"/>
          <w:szCs w:val="22"/>
        </w:rPr>
        <w:t xml:space="preserve"> prior to our August meeting</w:t>
      </w:r>
      <w:r w:rsidR="0011286E" w:rsidRPr="000A2EDE">
        <w:rPr>
          <w:rFonts w:ascii="Arial Narrow" w:hAnsi="Arial Narrow"/>
          <w:sz w:val="22"/>
          <w:szCs w:val="22"/>
        </w:rPr>
        <w:t>.</w:t>
      </w:r>
      <w:r w:rsidR="008843C8" w:rsidRPr="000A2EDE">
        <w:rPr>
          <w:rFonts w:ascii="Arial Narrow" w:hAnsi="Arial Narrow"/>
          <w:sz w:val="22"/>
          <w:szCs w:val="22"/>
        </w:rPr>
        <w:t xml:space="preserve"> Meetings will not be posted</w:t>
      </w:r>
      <w:r w:rsidR="00375BD4">
        <w:rPr>
          <w:rFonts w:ascii="Arial Narrow" w:hAnsi="Arial Narrow"/>
          <w:sz w:val="22"/>
          <w:szCs w:val="22"/>
        </w:rPr>
        <w:t>.</w:t>
      </w:r>
    </w:p>
    <w:p w14:paraId="1E8BD782" w14:textId="77777777" w:rsidR="00191E41" w:rsidRPr="000A2EDE" w:rsidRDefault="00191E41" w:rsidP="00191E41">
      <w:pPr>
        <w:autoSpaceDE w:val="0"/>
        <w:autoSpaceDN w:val="0"/>
        <w:adjustRightInd w:val="0"/>
        <w:spacing w:after="0" w:line="240" w:lineRule="auto"/>
        <w:rPr>
          <w:rFonts w:ascii="Arial Narrow" w:eastAsia="Times New Roman" w:hAnsi="Arial Narrow" w:cs="Times New Roman"/>
          <w:bCs/>
        </w:rPr>
      </w:pPr>
    </w:p>
    <w:p w14:paraId="6A22A61C" w14:textId="32C2D781" w:rsidR="00191E41" w:rsidRPr="000A2EDE" w:rsidRDefault="008843C8" w:rsidP="00191E41">
      <w:pPr>
        <w:pStyle w:val="ListParagraph"/>
        <w:numPr>
          <w:ilvl w:val="0"/>
          <w:numId w:val="18"/>
        </w:numPr>
        <w:autoSpaceDE w:val="0"/>
        <w:autoSpaceDN w:val="0"/>
        <w:adjustRightInd w:val="0"/>
        <w:spacing w:line="276" w:lineRule="auto"/>
        <w:ind w:left="630"/>
        <w:jc w:val="both"/>
        <w:rPr>
          <w:rFonts w:ascii="Arial Narrow" w:hAnsi="Arial Narrow"/>
          <w:b/>
          <w:bCs/>
          <w:u w:val="single"/>
        </w:rPr>
      </w:pPr>
      <w:r w:rsidRPr="000A2EDE">
        <w:rPr>
          <w:rFonts w:ascii="Arial Narrow" w:hAnsi="Arial Narrow"/>
          <w:b/>
          <w:bCs/>
        </w:rPr>
        <w:t xml:space="preserve"> </w:t>
      </w:r>
      <w:r w:rsidR="00191E41" w:rsidRPr="000A2EDE">
        <w:rPr>
          <w:rFonts w:ascii="Arial Narrow" w:hAnsi="Arial Narrow"/>
          <w:b/>
          <w:bCs/>
          <w:u w:val="single"/>
        </w:rPr>
        <w:t>Adjournment</w:t>
      </w:r>
    </w:p>
    <w:p w14:paraId="13FAAD42" w14:textId="77D24F2B" w:rsidR="00780709" w:rsidRPr="000A2EDE" w:rsidRDefault="008843C8" w:rsidP="00D31438">
      <w:pPr>
        <w:autoSpaceDE w:val="0"/>
        <w:autoSpaceDN w:val="0"/>
        <w:adjustRightInd w:val="0"/>
        <w:spacing w:after="0"/>
        <w:ind w:firstLine="630"/>
        <w:jc w:val="both"/>
        <w:rPr>
          <w:rFonts w:ascii="Arial Narrow" w:hAnsi="Arial Narrow"/>
          <w:bCs/>
        </w:rPr>
      </w:pPr>
      <w:r w:rsidRPr="000A2EDE">
        <w:rPr>
          <w:rFonts w:ascii="Arial Narrow" w:hAnsi="Arial Narrow"/>
          <w:bCs/>
          <w:sz w:val="24"/>
          <w:szCs w:val="24"/>
        </w:rPr>
        <w:t xml:space="preserve"> </w:t>
      </w:r>
      <w:r w:rsidR="00D31438" w:rsidRPr="000A2EDE">
        <w:rPr>
          <w:rFonts w:ascii="Arial Narrow" w:hAnsi="Arial Narrow"/>
          <w:bCs/>
        </w:rPr>
        <w:t>M</w:t>
      </w:r>
      <w:r w:rsidR="00191E41" w:rsidRPr="000A2EDE">
        <w:rPr>
          <w:rFonts w:ascii="Arial Narrow" w:hAnsi="Arial Narrow"/>
          <w:bCs/>
        </w:rPr>
        <w:t xml:space="preserve">eeting </w:t>
      </w:r>
      <w:r w:rsidR="00D31438" w:rsidRPr="000A2EDE">
        <w:rPr>
          <w:rFonts w:ascii="Arial Narrow" w:hAnsi="Arial Narrow"/>
          <w:bCs/>
        </w:rPr>
        <w:t xml:space="preserve">was adjourned </w:t>
      </w:r>
      <w:r w:rsidR="00191E41" w:rsidRPr="000A2EDE">
        <w:rPr>
          <w:rFonts w:ascii="Arial Narrow" w:hAnsi="Arial Narrow"/>
          <w:bCs/>
        </w:rPr>
        <w:t xml:space="preserve">at </w:t>
      </w:r>
      <w:r w:rsidR="00780709" w:rsidRPr="000A2EDE">
        <w:rPr>
          <w:rFonts w:ascii="Arial Narrow" w:hAnsi="Arial Narrow"/>
          <w:bCs/>
        </w:rPr>
        <w:t xml:space="preserve">1:08 </w:t>
      </w:r>
      <w:r w:rsidR="00191E41" w:rsidRPr="000A2EDE">
        <w:rPr>
          <w:rFonts w:ascii="Arial Narrow" w:hAnsi="Arial Narrow"/>
          <w:bCs/>
        </w:rPr>
        <w:t xml:space="preserve">p.m. </w:t>
      </w:r>
    </w:p>
    <w:p w14:paraId="12D58AE8" w14:textId="77777777" w:rsidR="00780709" w:rsidRPr="000A2EDE" w:rsidRDefault="00780709" w:rsidP="00780709">
      <w:pPr>
        <w:autoSpaceDE w:val="0"/>
        <w:autoSpaceDN w:val="0"/>
        <w:adjustRightInd w:val="0"/>
        <w:spacing w:after="0"/>
        <w:ind w:firstLine="630"/>
        <w:jc w:val="both"/>
        <w:rPr>
          <w:rFonts w:ascii="Arial Narrow" w:hAnsi="Arial Narrow"/>
          <w:bCs/>
        </w:rPr>
      </w:pPr>
    </w:p>
    <w:p w14:paraId="09DD8E05" w14:textId="77777777" w:rsidR="0069264F" w:rsidRPr="000A2EDE" w:rsidRDefault="008843C8" w:rsidP="008843C8">
      <w:pPr>
        <w:tabs>
          <w:tab w:val="left" w:pos="720"/>
        </w:tabs>
        <w:jc w:val="both"/>
        <w:rPr>
          <w:rFonts w:ascii="Arial Narrow" w:hAnsi="Arial Narrow" w:cs="Segoe UI"/>
          <w:color w:val="000000" w:themeColor="text1"/>
        </w:rPr>
      </w:pPr>
      <w:r w:rsidRPr="000A2EDE">
        <w:rPr>
          <w:rFonts w:ascii="Arial Narrow" w:hAnsi="Arial Narrow" w:cs="Segoe UI"/>
          <w:color w:val="000000" w:themeColor="text1"/>
        </w:rPr>
        <w:t xml:space="preserve">             </w:t>
      </w:r>
    </w:p>
    <w:p w14:paraId="54289C57" w14:textId="4DB53697" w:rsidR="00191E41" w:rsidRPr="000A2EDE" w:rsidRDefault="0069264F" w:rsidP="0069264F">
      <w:pPr>
        <w:jc w:val="both"/>
        <w:rPr>
          <w:rFonts w:ascii="Arial Narrow" w:hAnsi="Arial Narrow" w:cs="Segoe UI"/>
          <w:color w:val="000000" w:themeColor="text1"/>
        </w:rPr>
      </w:pPr>
      <w:r w:rsidRPr="000A2EDE">
        <w:rPr>
          <w:rFonts w:ascii="Arial Narrow" w:hAnsi="Arial Narrow" w:cs="Segoe UI"/>
          <w:color w:val="000000" w:themeColor="text1"/>
        </w:rPr>
        <w:tab/>
      </w:r>
      <w:r w:rsidR="00191E41" w:rsidRPr="000A2EDE">
        <w:rPr>
          <w:rFonts w:ascii="Arial Narrow" w:hAnsi="Arial Narrow" w:cs="Segoe UI"/>
          <w:color w:val="000000" w:themeColor="text1"/>
        </w:rPr>
        <w:t>APPROVED BY:</w:t>
      </w:r>
    </w:p>
    <w:p w14:paraId="35028E79" w14:textId="4F32EBF8" w:rsidR="00191E41" w:rsidRPr="000A2EDE" w:rsidRDefault="00191E41" w:rsidP="00191E41">
      <w:pPr>
        <w:jc w:val="both"/>
        <w:rPr>
          <w:rFonts w:ascii="Arial Narrow" w:hAnsi="Arial Narrow" w:cs="Segoe UI"/>
          <w:color w:val="000000" w:themeColor="text1"/>
        </w:rPr>
      </w:pPr>
      <w:r w:rsidRPr="000A2EDE">
        <w:rPr>
          <w:rFonts w:ascii="Arial Narrow" w:hAnsi="Arial Narrow" w:cs="Segoe UI"/>
          <w:color w:val="000000" w:themeColor="text1"/>
        </w:rPr>
        <w:t xml:space="preserve"> </w:t>
      </w:r>
      <w:r w:rsidR="00131061">
        <w:rPr>
          <w:rFonts w:ascii="Arial Narrow" w:hAnsi="Arial Narrow" w:cs="Segoe UI"/>
          <w:color w:val="000000" w:themeColor="text1"/>
        </w:rPr>
        <w:t xml:space="preserve">              </w:t>
      </w:r>
      <w:r w:rsidR="00131061" w:rsidRPr="005349C8">
        <w:rPr>
          <w:noProof/>
        </w:rPr>
        <w:drawing>
          <wp:inline distT="0" distB="0" distL="0" distR="0" wp14:anchorId="6F93700B" wp14:editId="7AF1D41D">
            <wp:extent cx="2254250" cy="4951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73498" cy="543276"/>
                    </a:xfrm>
                    <a:prstGeom prst="rect">
                      <a:avLst/>
                    </a:prstGeom>
                    <a:noFill/>
                    <a:ln w="9525">
                      <a:noFill/>
                      <a:miter lim="800000"/>
                      <a:headEnd/>
                      <a:tailEnd/>
                    </a:ln>
                  </pic:spPr>
                </pic:pic>
              </a:graphicData>
            </a:graphic>
          </wp:inline>
        </w:drawing>
      </w:r>
    </w:p>
    <w:p w14:paraId="3E207BC4" w14:textId="3BB65A3C" w:rsidR="00191E41" w:rsidRPr="000A2EDE" w:rsidRDefault="00191E41" w:rsidP="00596205">
      <w:pPr>
        <w:tabs>
          <w:tab w:val="left" w:pos="630"/>
        </w:tabs>
        <w:jc w:val="both"/>
        <w:rPr>
          <w:rFonts w:ascii="Arial Narrow" w:hAnsi="Arial Narrow" w:cs="Segoe UI"/>
          <w:color w:val="000000" w:themeColor="text1"/>
        </w:rPr>
      </w:pPr>
      <w:r w:rsidRPr="000A2EDE">
        <w:rPr>
          <w:rFonts w:ascii="Arial Narrow" w:hAnsi="Arial Narrow" w:cs="Segoe UI"/>
          <w:color w:val="000000" w:themeColor="text1"/>
        </w:rPr>
        <w:t xml:space="preserve">          </w:t>
      </w:r>
      <w:r w:rsidR="008843C8" w:rsidRPr="000A2EDE">
        <w:rPr>
          <w:rFonts w:ascii="Arial Narrow" w:hAnsi="Arial Narrow" w:cs="Segoe UI"/>
          <w:color w:val="000000" w:themeColor="text1"/>
        </w:rPr>
        <w:t xml:space="preserve">   </w:t>
      </w:r>
      <w:r w:rsidRPr="000A2EDE">
        <w:rPr>
          <w:rFonts w:ascii="Arial Narrow" w:hAnsi="Arial Narrow" w:cs="Segoe UI"/>
          <w:color w:val="000000" w:themeColor="text1"/>
        </w:rPr>
        <w:t xml:space="preserve"> ________________________________</w:t>
      </w:r>
    </w:p>
    <w:p w14:paraId="7F38F6CD" w14:textId="0AB89EC0" w:rsidR="00191E41" w:rsidRPr="000A2EDE" w:rsidRDefault="00191E41" w:rsidP="00191E41">
      <w:pPr>
        <w:spacing w:after="0"/>
        <w:jc w:val="both"/>
        <w:rPr>
          <w:rFonts w:ascii="Arial Narrow" w:hAnsi="Arial Narrow" w:cs="Segoe UI"/>
          <w:color w:val="000000" w:themeColor="text1"/>
        </w:rPr>
      </w:pPr>
      <w:r w:rsidRPr="000A2EDE">
        <w:rPr>
          <w:rFonts w:ascii="Arial Narrow" w:hAnsi="Arial Narrow" w:cs="Segoe UI"/>
          <w:color w:val="000000" w:themeColor="text1"/>
        </w:rPr>
        <w:t xml:space="preserve">            </w:t>
      </w:r>
      <w:r w:rsidR="008843C8" w:rsidRPr="000A2EDE">
        <w:rPr>
          <w:rFonts w:ascii="Arial Narrow" w:hAnsi="Arial Narrow" w:cs="Segoe UI"/>
          <w:color w:val="000000" w:themeColor="text1"/>
        </w:rPr>
        <w:t xml:space="preserve">  </w:t>
      </w:r>
      <w:r w:rsidRPr="000A2EDE">
        <w:rPr>
          <w:rFonts w:ascii="Arial Narrow" w:hAnsi="Arial Narrow" w:cs="Segoe UI"/>
          <w:color w:val="000000" w:themeColor="text1"/>
        </w:rPr>
        <w:t>Jan Hart Black, Chair</w:t>
      </w:r>
    </w:p>
    <w:p w14:paraId="47610631" w14:textId="67AEE5E4" w:rsidR="00191E41" w:rsidRPr="00A23ECC" w:rsidRDefault="00191E41" w:rsidP="008843C8">
      <w:pPr>
        <w:tabs>
          <w:tab w:val="left" w:pos="900"/>
        </w:tabs>
        <w:spacing w:after="0"/>
        <w:jc w:val="both"/>
        <w:rPr>
          <w:rFonts w:ascii="Arial Narrow" w:hAnsi="Arial Narrow" w:cs="Segoe UI"/>
          <w:color w:val="000000" w:themeColor="text1"/>
        </w:rPr>
      </w:pPr>
      <w:r w:rsidRPr="000A2EDE">
        <w:rPr>
          <w:rFonts w:ascii="Arial Narrow" w:hAnsi="Arial Narrow" w:cs="Segoe UI"/>
          <w:color w:val="000000" w:themeColor="text1"/>
        </w:rPr>
        <w:t xml:space="preserve">            </w:t>
      </w:r>
      <w:r w:rsidR="008843C8" w:rsidRPr="000A2EDE">
        <w:rPr>
          <w:rFonts w:ascii="Arial Narrow" w:hAnsi="Arial Narrow" w:cs="Segoe UI"/>
          <w:color w:val="000000" w:themeColor="text1"/>
        </w:rPr>
        <w:t xml:space="preserve">  </w:t>
      </w:r>
      <w:r w:rsidRPr="000A2EDE">
        <w:rPr>
          <w:rFonts w:ascii="Arial Narrow" w:hAnsi="Arial Narrow" w:cs="Segoe UI"/>
          <w:color w:val="000000" w:themeColor="text1"/>
        </w:rPr>
        <w:t>Senior Affairs Commission (SAC)</w:t>
      </w:r>
    </w:p>
    <w:p w14:paraId="2C657625" w14:textId="77777777" w:rsidR="009E0E45" w:rsidRDefault="009E0E45" w:rsidP="00191E41">
      <w:pPr>
        <w:pStyle w:val="ListParagraph"/>
        <w:spacing w:after="120"/>
        <w:contextualSpacing/>
        <w:jc w:val="both"/>
        <w:rPr>
          <w:rFonts w:ascii="Arial Narrow" w:hAnsi="Arial Narrow" w:cs="Segoe UI"/>
          <w:b/>
          <w:color w:val="000000" w:themeColor="text1"/>
          <w:u w:val="single"/>
        </w:rPr>
      </w:pPr>
    </w:p>
    <w:p w14:paraId="04C0C207" w14:textId="77777777" w:rsidR="00A233E0" w:rsidRDefault="00A233E0" w:rsidP="00A233E0">
      <w:pPr>
        <w:spacing w:after="0" w:line="240" w:lineRule="auto"/>
        <w:rPr>
          <w:rFonts w:ascii="Arial Narrow" w:hAnsi="Arial Narrow"/>
          <w:b/>
          <w:bCs/>
          <w:sz w:val="25"/>
          <w:szCs w:val="25"/>
        </w:rPr>
      </w:pPr>
    </w:p>
    <w:p w14:paraId="71E0288F" w14:textId="77777777" w:rsidR="00A233E0" w:rsidRPr="00690D8E" w:rsidRDefault="00A233E0" w:rsidP="00690D8E">
      <w:pPr>
        <w:spacing w:after="0" w:line="240" w:lineRule="auto"/>
        <w:jc w:val="center"/>
        <w:rPr>
          <w:rFonts w:ascii="Arial Narrow" w:hAnsi="Arial Narrow"/>
          <w:b/>
          <w:bCs/>
          <w:sz w:val="25"/>
          <w:szCs w:val="25"/>
        </w:rPr>
      </w:pPr>
    </w:p>
    <w:p w14:paraId="1530ABBE" w14:textId="77777777" w:rsidR="00690D8E" w:rsidRPr="00690D8E" w:rsidRDefault="00690D8E" w:rsidP="00A233E0">
      <w:pPr>
        <w:autoSpaceDE w:val="0"/>
        <w:autoSpaceDN w:val="0"/>
        <w:adjustRightInd w:val="0"/>
        <w:rPr>
          <w:rFonts w:ascii="Arial Narrow" w:hAnsi="Arial Narrow"/>
          <w:b/>
          <w:bCs/>
          <w:sz w:val="16"/>
          <w:szCs w:val="16"/>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0"/>
        <w:gridCol w:w="4270"/>
      </w:tblGrid>
      <w:tr w:rsidR="00690D8E" w:rsidRPr="00690D8E" w14:paraId="07870980" w14:textId="77777777" w:rsidTr="00AA2F80">
        <w:tc>
          <w:tcPr>
            <w:tcW w:w="6588" w:type="dxa"/>
          </w:tcPr>
          <w:p w14:paraId="07395DA3" w14:textId="10F84F43" w:rsidR="00690D8E" w:rsidRPr="00690D8E" w:rsidRDefault="00690D8E" w:rsidP="00B6792A">
            <w:pPr>
              <w:autoSpaceDE w:val="0"/>
              <w:autoSpaceDN w:val="0"/>
              <w:adjustRightInd w:val="0"/>
              <w:spacing w:after="120" w:line="276" w:lineRule="auto"/>
              <w:jc w:val="both"/>
              <w:rPr>
                <w:rFonts w:ascii="Arial Narrow" w:eastAsia="Times New Roman" w:hAnsi="Arial Narrow" w:cs="Times New Roman"/>
                <w:b/>
                <w:bCs/>
                <w:sz w:val="28"/>
                <w:szCs w:val="28"/>
                <w:u w:val="single"/>
              </w:rPr>
            </w:pPr>
          </w:p>
        </w:tc>
        <w:tc>
          <w:tcPr>
            <w:tcW w:w="4428" w:type="dxa"/>
          </w:tcPr>
          <w:p w14:paraId="15EB862C" w14:textId="77777777" w:rsidR="00690D8E" w:rsidRPr="00690D8E" w:rsidRDefault="00690D8E" w:rsidP="00690D8E">
            <w:pPr>
              <w:autoSpaceDE w:val="0"/>
              <w:autoSpaceDN w:val="0"/>
              <w:adjustRightInd w:val="0"/>
              <w:spacing w:after="200" w:line="276" w:lineRule="auto"/>
              <w:jc w:val="both"/>
              <w:rPr>
                <w:rFonts w:ascii="Arial Narrow" w:hAnsi="Arial Narrow"/>
                <w:b/>
                <w:bCs/>
                <w:u w:val="single"/>
              </w:rPr>
            </w:pPr>
          </w:p>
        </w:tc>
      </w:tr>
      <w:tr w:rsidR="00690D8E" w:rsidRPr="00690D8E" w14:paraId="0593D87E" w14:textId="77777777" w:rsidTr="00AA2F80">
        <w:tc>
          <w:tcPr>
            <w:tcW w:w="6588" w:type="dxa"/>
          </w:tcPr>
          <w:p w14:paraId="7E3388B0" w14:textId="2A7FB4A8" w:rsidR="00690D8E" w:rsidRPr="00690D8E" w:rsidRDefault="00690D8E" w:rsidP="00B6792A">
            <w:pPr>
              <w:autoSpaceDE w:val="0"/>
              <w:autoSpaceDN w:val="0"/>
              <w:adjustRightInd w:val="0"/>
              <w:spacing w:after="120" w:line="276" w:lineRule="auto"/>
              <w:jc w:val="both"/>
              <w:rPr>
                <w:rFonts w:ascii="Arial Narrow" w:eastAsia="Times New Roman" w:hAnsi="Arial Narrow" w:cs="Times New Roman"/>
                <w:b/>
                <w:bCs/>
                <w:sz w:val="28"/>
                <w:szCs w:val="28"/>
                <w:u w:val="single"/>
              </w:rPr>
            </w:pPr>
          </w:p>
        </w:tc>
        <w:tc>
          <w:tcPr>
            <w:tcW w:w="4428" w:type="dxa"/>
          </w:tcPr>
          <w:p w14:paraId="66B33F64" w14:textId="77777777" w:rsidR="00690D8E" w:rsidRPr="00690D8E" w:rsidRDefault="00690D8E" w:rsidP="00690D8E">
            <w:pPr>
              <w:autoSpaceDE w:val="0"/>
              <w:autoSpaceDN w:val="0"/>
              <w:adjustRightInd w:val="0"/>
              <w:spacing w:after="200" w:line="276" w:lineRule="auto"/>
              <w:jc w:val="both"/>
              <w:rPr>
                <w:rFonts w:ascii="Arial Narrow" w:hAnsi="Arial Narrow"/>
                <w:b/>
                <w:bCs/>
                <w:sz w:val="24"/>
                <w:szCs w:val="24"/>
                <w:u w:val="single"/>
              </w:rPr>
            </w:pPr>
          </w:p>
        </w:tc>
      </w:tr>
      <w:tr w:rsidR="00690D8E" w:rsidRPr="00690D8E" w14:paraId="34C5835B" w14:textId="77777777" w:rsidTr="00AA2F80">
        <w:tc>
          <w:tcPr>
            <w:tcW w:w="6588" w:type="dxa"/>
          </w:tcPr>
          <w:p w14:paraId="3FBE3591" w14:textId="2A17B37D" w:rsidR="00690D8E" w:rsidRPr="00690D8E" w:rsidRDefault="00690D8E" w:rsidP="00BF73C7">
            <w:pPr>
              <w:spacing w:after="120" w:line="276" w:lineRule="auto"/>
              <w:contextualSpacing/>
              <w:jc w:val="both"/>
              <w:rPr>
                <w:rFonts w:ascii="Arial Narrow" w:eastAsia="Times New Roman" w:hAnsi="Arial Narrow" w:cs="Segoe UI"/>
                <w:color w:val="000000" w:themeColor="text1"/>
                <w:sz w:val="24"/>
                <w:szCs w:val="24"/>
              </w:rPr>
            </w:pPr>
          </w:p>
        </w:tc>
        <w:tc>
          <w:tcPr>
            <w:tcW w:w="4428" w:type="dxa"/>
          </w:tcPr>
          <w:p w14:paraId="170DC611" w14:textId="77777777" w:rsidR="00690D8E" w:rsidRPr="00690D8E" w:rsidRDefault="00690D8E" w:rsidP="00690D8E">
            <w:pPr>
              <w:spacing w:after="200" w:line="276" w:lineRule="auto"/>
              <w:contextualSpacing/>
              <w:rPr>
                <w:rFonts w:ascii="Arial Narrow" w:hAnsi="Arial Narrow" w:cs="Segoe UI"/>
                <w:b/>
                <w:color w:val="000000" w:themeColor="text1"/>
                <w:sz w:val="24"/>
                <w:szCs w:val="24"/>
              </w:rPr>
            </w:pPr>
          </w:p>
          <w:p w14:paraId="34723589" w14:textId="77777777" w:rsidR="00690D8E" w:rsidRPr="00690D8E" w:rsidRDefault="00690D8E" w:rsidP="00690D8E">
            <w:pPr>
              <w:spacing w:after="200" w:line="276" w:lineRule="auto"/>
              <w:contextualSpacing/>
              <w:rPr>
                <w:rFonts w:ascii="Arial Narrow" w:hAnsi="Arial Narrow" w:cs="Segoe UI"/>
                <w:b/>
                <w:color w:val="000000" w:themeColor="text1"/>
                <w:sz w:val="14"/>
                <w:szCs w:val="14"/>
              </w:rPr>
            </w:pPr>
          </w:p>
          <w:p w14:paraId="73D8F374" w14:textId="77777777" w:rsidR="00690D8E" w:rsidRPr="00690D8E" w:rsidRDefault="00690D8E" w:rsidP="00690D8E">
            <w:pPr>
              <w:spacing w:after="200" w:line="276" w:lineRule="auto"/>
              <w:contextualSpacing/>
              <w:rPr>
                <w:rFonts w:ascii="Arial Narrow" w:hAnsi="Arial Narrow" w:cs="Segoe UI"/>
                <w:b/>
                <w:color w:val="000000" w:themeColor="text1"/>
                <w:sz w:val="4"/>
                <w:szCs w:val="4"/>
              </w:rPr>
            </w:pPr>
          </w:p>
          <w:p w14:paraId="6500A55F" w14:textId="77777777" w:rsidR="00690D8E" w:rsidRPr="00690D8E" w:rsidRDefault="00690D8E" w:rsidP="00690D8E">
            <w:pPr>
              <w:spacing w:after="200" w:line="276" w:lineRule="auto"/>
              <w:contextualSpacing/>
              <w:rPr>
                <w:rFonts w:ascii="Arial Narrow" w:hAnsi="Arial Narrow" w:cs="Segoe UI"/>
                <w:b/>
                <w:color w:val="000000" w:themeColor="text1"/>
                <w:sz w:val="24"/>
                <w:szCs w:val="24"/>
              </w:rPr>
            </w:pPr>
          </w:p>
          <w:p w14:paraId="64D50DA5" w14:textId="77777777" w:rsidR="00690D8E" w:rsidRPr="00690D8E" w:rsidRDefault="00690D8E" w:rsidP="00690D8E">
            <w:pPr>
              <w:spacing w:after="200" w:line="276" w:lineRule="auto"/>
              <w:contextualSpacing/>
              <w:rPr>
                <w:rFonts w:ascii="Arial Narrow" w:hAnsi="Arial Narrow" w:cs="Segoe UI"/>
                <w:b/>
                <w:color w:val="000000" w:themeColor="text1"/>
                <w:sz w:val="24"/>
                <w:szCs w:val="24"/>
              </w:rPr>
            </w:pPr>
          </w:p>
          <w:p w14:paraId="5C794E81" w14:textId="77777777" w:rsidR="00690D8E" w:rsidRPr="00690D8E" w:rsidRDefault="00690D8E" w:rsidP="00690D8E">
            <w:pPr>
              <w:spacing w:after="200" w:line="276" w:lineRule="auto"/>
              <w:contextualSpacing/>
              <w:rPr>
                <w:rFonts w:ascii="Arial Narrow" w:hAnsi="Arial Narrow" w:cs="Segoe UI"/>
                <w:b/>
                <w:color w:val="000000" w:themeColor="text1"/>
                <w:sz w:val="24"/>
                <w:szCs w:val="24"/>
              </w:rPr>
            </w:pPr>
          </w:p>
        </w:tc>
      </w:tr>
    </w:tbl>
    <w:p w14:paraId="14D34B55" w14:textId="77777777" w:rsidR="00690D8E" w:rsidRPr="00690D8E" w:rsidRDefault="00690D8E" w:rsidP="00690D8E">
      <w:pPr>
        <w:autoSpaceDE w:val="0"/>
        <w:autoSpaceDN w:val="0"/>
        <w:adjustRightInd w:val="0"/>
        <w:spacing w:after="120"/>
        <w:rPr>
          <w:rFonts w:ascii="Arial Narrow" w:hAnsi="Arial Narrow"/>
          <w:bCs/>
          <w:sz w:val="4"/>
          <w:szCs w:val="4"/>
        </w:rPr>
      </w:pPr>
    </w:p>
    <w:bookmarkEnd w:id="0"/>
    <w:p w14:paraId="661E1704" w14:textId="77777777" w:rsidR="00A233E0" w:rsidRDefault="00A233E0" w:rsidP="006E04A3">
      <w:pPr>
        <w:spacing w:after="0"/>
        <w:ind w:left="630" w:right="-630"/>
        <w:jc w:val="both"/>
        <w:rPr>
          <w:rFonts w:ascii="Arial Narrow" w:hAnsi="Arial Narrow" w:cs="Segoe UI"/>
          <w:b/>
          <w:color w:val="000000" w:themeColor="text1"/>
          <w:sz w:val="12"/>
          <w:szCs w:val="12"/>
          <w:u w:val="single"/>
        </w:rPr>
      </w:pPr>
    </w:p>
    <w:p w14:paraId="2B65DC4E" w14:textId="77777777" w:rsidR="00A233E0" w:rsidRDefault="00A233E0" w:rsidP="006E04A3">
      <w:pPr>
        <w:spacing w:after="0"/>
        <w:ind w:left="630" w:right="-630"/>
        <w:jc w:val="both"/>
        <w:rPr>
          <w:rFonts w:ascii="Arial Narrow" w:hAnsi="Arial Narrow" w:cs="Segoe UI"/>
          <w:b/>
          <w:color w:val="000000" w:themeColor="text1"/>
          <w:sz w:val="12"/>
          <w:szCs w:val="12"/>
          <w:u w:val="single"/>
        </w:rPr>
      </w:pPr>
    </w:p>
    <w:p w14:paraId="7DC16CBB" w14:textId="77777777" w:rsidR="00A233E0" w:rsidRDefault="00A233E0" w:rsidP="006E04A3">
      <w:pPr>
        <w:spacing w:after="0"/>
        <w:ind w:left="630" w:right="-630"/>
        <w:jc w:val="both"/>
        <w:rPr>
          <w:rFonts w:ascii="Arial Narrow" w:hAnsi="Arial Narrow" w:cs="Segoe UI"/>
          <w:b/>
          <w:color w:val="000000" w:themeColor="text1"/>
          <w:sz w:val="12"/>
          <w:szCs w:val="12"/>
          <w:u w:val="single"/>
        </w:rPr>
      </w:pPr>
    </w:p>
    <w:sectPr w:rsidR="00A233E0" w:rsidSect="00305772">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5E31"/>
    <w:multiLevelType w:val="hybridMultilevel"/>
    <w:tmpl w:val="7F24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15713"/>
    <w:multiLevelType w:val="hybridMultilevel"/>
    <w:tmpl w:val="99141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4A24A2"/>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873B2"/>
    <w:multiLevelType w:val="hybridMultilevel"/>
    <w:tmpl w:val="82009CE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2D4E357F"/>
    <w:multiLevelType w:val="hybridMultilevel"/>
    <w:tmpl w:val="1E5647CE"/>
    <w:lvl w:ilvl="0" w:tplc="F4EE0E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617E0"/>
    <w:multiLevelType w:val="hybridMultilevel"/>
    <w:tmpl w:val="43D6E88E"/>
    <w:lvl w:ilvl="0" w:tplc="F4C83552">
      <w:start w:val="1"/>
      <w:numFmt w:val="decimal"/>
      <w:lvlText w:val="%1."/>
      <w:lvlJc w:val="left"/>
      <w:pPr>
        <w:ind w:left="72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C0FDF"/>
    <w:multiLevelType w:val="hybridMultilevel"/>
    <w:tmpl w:val="6DA4B314"/>
    <w:lvl w:ilvl="0" w:tplc="A4F4A11C">
      <w:start w:val="1"/>
      <w:numFmt w:val="bullet"/>
      <w:lvlText w:val="•"/>
      <w:lvlJc w:val="left"/>
      <w:pPr>
        <w:ind w:left="1440" w:hanging="360"/>
      </w:pPr>
      <w:rPr>
        <w:rFonts w:ascii="Arial Narrow" w:hAnsi="Arial Narrow" w:hint="default"/>
        <w:b w:val="0"/>
        <w:sz w:val="28"/>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EE5638"/>
    <w:multiLevelType w:val="hybridMultilevel"/>
    <w:tmpl w:val="2D2C414A"/>
    <w:lvl w:ilvl="0" w:tplc="F4EE0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C2D8A"/>
    <w:multiLevelType w:val="hybridMultilevel"/>
    <w:tmpl w:val="23746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071C15"/>
    <w:multiLevelType w:val="hybridMultilevel"/>
    <w:tmpl w:val="1C1E18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4E265F19"/>
    <w:multiLevelType w:val="hybridMultilevel"/>
    <w:tmpl w:val="2EFE444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507552E8"/>
    <w:multiLevelType w:val="hybridMultilevel"/>
    <w:tmpl w:val="90CC8B68"/>
    <w:lvl w:ilvl="0" w:tplc="F4EE0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71E4C"/>
    <w:multiLevelType w:val="hybridMultilevel"/>
    <w:tmpl w:val="DB865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27FB3"/>
    <w:multiLevelType w:val="hybridMultilevel"/>
    <w:tmpl w:val="AED2615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7302B"/>
    <w:multiLevelType w:val="hybridMultilevel"/>
    <w:tmpl w:val="2DC6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151E0A"/>
    <w:multiLevelType w:val="hybridMultilevel"/>
    <w:tmpl w:val="27648C6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7" w15:restartNumberingAfterBreak="0">
    <w:nsid w:val="63126294"/>
    <w:multiLevelType w:val="hybridMultilevel"/>
    <w:tmpl w:val="4C3AD90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15:restartNumberingAfterBreak="0">
    <w:nsid w:val="66841DD4"/>
    <w:multiLevelType w:val="hybridMultilevel"/>
    <w:tmpl w:val="E95CF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F2780"/>
    <w:multiLevelType w:val="hybridMultilevel"/>
    <w:tmpl w:val="1036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C41D1"/>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C53B1"/>
    <w:multiLevelType w:val="hybridMultilevel"/>
    <w:tmpl w:val="CB42348A"/>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2" w15:restartNumberingAfterBreak="0">
    <w:nsid w:val="71B57341"/>
    <w:multiLevelType w:val="hybridMultilevel"/>
    <w:tmpl w:val="C900AFB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73F55921"/>
    <w:multiLevelType w:val="hybridMultilevel"/>
    <w:tmpl w:val="BF28021C"/>
    <w:lvl w:ilvl="0" w:tplc="D7709A22">
      <w:start w:val="1"/>
      <w:numFmt w:val="decimal"/>
      <w:lvlText w:val="%1."/>
      <w:lvlJc w:val="left"/>
      <w:pPr>
        <w:ind w:left="975" w:hanging="360"/>
      </w:pPr>
      <w:rPr>
        <w:b w:val="0"/>
      </w:rPr>
    </w:lvl>
    <w:lvl w:ilvl="1" w:tplc="04090001">
      <w:start w:val="1"/>
      <w:numFmt w:val="bullet"/>
      <w:lvlText w:val=""/>
      <w:lvlJc w:val="left"/>
      <w:pPr>
        <w:ind w:left="1695" w:hanging="360"/>
      </w:pPr>
      <w:rPr>
        <w:rFonts w:ascii="Symbol" w:hAnsi="Symbol"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4" w15:restartNumberingAfterBreak="0">
    <w:nsid w:val="75F2223A"/>
    <w:multiLevelType w:val="hybridMultilevel"/>
    <w:tmpl w:val="89005FD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15:restartNumberingAfterBreak="0">
    <w:nsid w:val="78076D7A"/>
    <w:multiLevelType w:val="hybridMultilevel"/>
    <w:tmpl w:val="5B24F5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3"/>
  </w:num>
  <w:num w:numId="2">
    <w:abstractNumId w:val="13"/>
  </w:num>
  <w:num w:numId="3">
    <w:abstractNumId w:val="19"/>
  </w:num>
  <w:num w:numId="4">
    <w:abstractNumId w:val="2"/>
  </w:num>
  <w:num w:numId="5">
    <w:abstractNumId w:val="17"/>
  </w:num>
  <w:num w:numId="6">
    <w:abstractNumId w:val="18"/>
  </w:num>
  <w:num w:numId="7">
    <w:abstractNumId w:val="14"/>
  </w:num>
  <w:num w:numId="8">
    <w:abstractNumId w:val="6"/>
  </w:num>
  <w:num w:numId="9">
    <w:abstractNumId w:val="20"/>
  </w:num>
  <w:num w:numId="10">
    <w:abstractNumId w:val="24"/>
  </w:num>
  <w:num w:numId="11">
    <w:abstractNumId w:val="16"/>
  </w:num>
  <w:num w:numId="12">
    <w:abstractNumId w:val="25"/>
  </w:num>
  <w:num w:numId="13">
    <w:abstractNumId w:val="1"/>
  </w:num>
  <w:num w:numId="14">
    <w:abstractNumId w:val="9"/>
  </w:num>
  <w:num w:numId="15">
    <w:abstractNumId w:val="10"/>
  </w:num>
  <w:num w:numId="16">
    <w:abstractNumId w:val="22"/>
  </w:num>
  <w:num w:numId="17">
    <w:abstractNumId w:val="0"/>
  </w:num>
  <w:num w:numId="18">
    <w:abstractNumId w:val="5"/>
  </w:num>
  <w:num w:numId="19">
    <w:abstractNumId w:val="12"/>
  </w:num>
  <w:num w:numId="20">
    <w:abstractNumId w:val="21"/>
  </w:num>
  <w:num w:numId="21">
    <w:abstractNumId w:val="3"/>
  </w:num>
  <w:num w:numId="22">
    <w:abstractNumId w:val="15"/>
  </w:num>
  <w:num w:numId="23">
    <w:abstractNumId w:val="8"/>
  </w:num>
  <w:num w:numId="24">
    <w:abstractNumId w:val="11"/>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7E"/>
    <w:rsid w:val="00006E34"/>
    <w:rsid w:val="00012D18"/>
    <w:rsid w:val="00016228"/>
    <w:rsid w:val="0003118C"/>
    <w:rsid w:val="00044822"/>
    <w:rsid w:val="00044F4C"/>
    <w:rsid w:val="000476CF"/>
    <w:rsid w:val="0005415A"/>
    <w:rsid w:val="00057D4E"/>
    <w:rsid w:val="000620AB"/>
    <w:rsid w:val="00063D0A"/>
    <w:rsid w:val="0007240C"/>
    <w:rsid w:val="00086C5D"/>
    <w:rsid w:val="00097C14"/>
    <w:rsid w:val="000A2EDE"/>
    <w:rsid w:val="000A7AF5"/>
    <w:rsid w:val="000B0C8D"/>
    <w:rsid w:val="000B3FAE"/>
    <w:rsid w:val="000C0A8D"/>
    <w:rsid w:val="000D0843"/>
    <w:rsid w:val="000D59A5"/>
    <w:rsid w:val="000E52A4"/>
    <w:rsid w:val="000E75E6"/>
    <w:rsid w:val="000F2035"/>
    <w:rsid w:val="000F2997"/>
    <w:rsid w:val="0011286E"/>
    <w:rsid w:val="001138D0"/>
    <w:rsid w:val="00124E21"/>
    <w:rsid w:val="00131061"/>
    <w:rsid w:val="001322AC"/>
    <w:rsid w:val="00133CE9"/>
    <w:rsid w:val="00136B24"/>
    <w:rsid w:val="001430CB"/>
    <w:rsid w:val="001457AC"/>
    <w:rsid w:val="001563EC"/>
    <w:rsid w:val="00160F92"/>
    <w:rsid w:val="00163216"/>
    <w:rsid w:val="00183582"/>
    <w:rsid w:val="00183F84"/>
    <w:rsid w:val="0018697C"/>
    <w:rsid w:val="00191E41"/>
    <w:rsid w:val="00195239"/>
    <w:rsid w:val="00196D59"/>
    <w:rsid w:val="0019747A"/>
    <w:rsid w:val="001A404D"/>
    <w:rsid w:val="001B14C6"/>
    <w:rsid w:val="001D0040"/>
    <w:rsid w:val="00227541"/>
    <w:rsid w:val="00230F64"/>
    <w:rsid w:val="002335F1"/>
    <w:rsid w:val="00235BE2"/>
    <w:rsid w:val="0023606C"/>
    <w:rsid w:val="0024215F"/>
    <w:rsid w:val="002451F9"/>
    <w:rsid w:val="00250FDF"/>
    <w:rsid w:val="00256780"/>
    <w:rsid w:val="00263501"/>
    <w:rsid w:val="00280BA3"/>
    <w:rsid w:val="00293CA6"/>
    <w:rsid w:val="00295FE5"/>
    <w:rsid w:val="002A244B"/>
    <w:rsid w:val="002A7F6E"/>
    <w:rsid w:val="002B0497"/>
    <w:rsid w:val="002B1FE7"/>
    <w:rsid w:val="002C03A1"/>
    <w:rsid w:val="002C3768"/>
    <w:rsid w:val="002C4873"/>
    <w:rsid w:val="002C54AA"/>
    <w:rsid w:val="002C6402"/>
    <w:rsid w:val="002D124C"/>
    <w:rsid w:val="002E46E9"/>
    <w:rsid w:val="002E6AFC"/>
    <w:rsid w:val="002F52A3"/>
    <w:rsid w:val="003035F7"/>
    <w:rsid w:val="0030433F"/>
    <w:rsid w:val="00305772"/>
    <w:rsid w:val="003074FC"/>
    <w:rsid w:val="00325934"/>
    <w:rsid w:val="00351D72"/>
    <w:rsid w:val="00354FF5"/>
    <w:rsid w:val="003629F1"/>
    <w:rsid w:val="003751D1"/>
    <w:rsid w:val="00375BD4"/>
    <w:rsid w:val="00376E36"/>
    <w:rsid w:val="00380A85"/>
    <w:rsid w:val="00382565"/>
    <w:rsid w:val="00384086"/>
    <w:rsid w:val="00396154"/>
    <w:rsid w:val="003A21B3"/>
    <w:rsid w:val="003A3441"/>
    <w:rsid w:val="003B5139"/>
    <w:rsid w:val="003C653B"/>
    <w:rsid w:val="003C72B5"/>
    <w:rsid w:val="003D1144"/>
    <w:rsid w:val="003D1FF4"/>
    <w:rsid w:val="003D7952"/>
    <w:rsid w:val="003D7EBF"/>
    <w:rsid w:val="003E712C"/>
    <w:rsid w:val="003F26E7"/>
    <w:rsid w:val="003F6FD4"/>
    <w:rsid w:val="00401B02"/>
    <w:rsid w:val="00430FBA"/>
    <w:rsid w:val="00442596"/>
    <w:rsid w:val="004464F8"/>
    <w:rsid w:val="00453384"/>
    <w:rsid w:val="00453C9D"/>
    <w:rsid w:val="00462446"/>
    <w:rsid w:val="00465EB3"/>
    <w:rsid w:val="00466546"/>
    <w:rsid w:val="00473AD0"/>
    <w:rsid w:val="0047773C"/>
    <w:rsid w:val="004914FF"/>
    <w:rsid w:val="00491D66"/>
    <w:rsid w:val="004C3262"/>
    <w:rsid w:val="004D48F3"/>
    <w:rsid w:val="004D7ABD"/>
    <w:rsid w:val="004E0C09"/>
    <w:rsid w:val="004E5507"/>
    <w:rsid w:val="004E6F70"/>
    <w:rsid w:val="004F70B9"/>
    <w:rsid w:val="005010E3"/>
    <w:rsid w:val="00507D82"/>
    <w:rsid w:val="005261F7"/>
    <w:rsid w:val="00536830"/>
    <w:rsid w:val="00536B27"/>
    <w:rsid w:val="00540A33"/>
    <w:rsid w:val="00542E36"/>
    <w:rsid w:val="00543118"/>
    <w:rsid w:val="0054657E"/>
    <w:rsid w:val="00547678"/>
    <w:rsid w:val="00552B59"/>
    <w:rsid w:val="00554995"/>
    <w:rsid w:val="00561432"/>
    <w:rsid w:val="00565CA1"/>
    <w:rsid w:val="005666EE"/>
    <w:rsid w:val="00566C16"/>
    <w:rsid w:val="00571204"/>
    <w:rsid w:val="00576ACA"/>
    <w:rsid w:val="00582AE9"/>
    <w:rsid w:val="00587BF9"/>
    <w:rsid w:val="00591A9D"/>
    <w:rsid w:val="00596205"/>
    <w:rsid w:val="005A0F0C"/>
    <w:rsid w:val="005A367F"/>
    <w:rsid w:val="005C2279"/>
    <w:rsid w:val="005C2B2E"/>
    <w:rsid w:val="005C3453"/>
    <w:rsid w:val="005C59AF"/>
    <w:rsid w:val="005D3BF7"/>
    <w:rsid w:val="005D455B"/>
    <w:rsid w:val="005E7543"/>
    <w:rsid w:val="005F06BD"/>
    <w:rsid w:val="005F2ACC"/>
    <w:rsid w:val="005F7679"/>
    <w:rsid w:val="006038A6"/>
    <w:rsid w:val="00604DE7"/>
    <w:rsid w:val="006059F0"/>
    <w:rsid w:val="00614986"/>
    <w:rsid w:val="00624F41"/>
    <w:rsid w:val="006305FE"/>
    <w:rsid w:val="00631819"/>
    <w:rsid w:val="00654903"/>
    <w:rsid w:val="006556E3"/>
    <w:rsid w:val="006609B0"/>
    <w:rsid w:val="006761DE"/>
    <w:rsid w:val="00681E8D"/>
    <w:rsid w:val="00690D8E"/>
    <w:rsid w:val="0069264F"/>
    <w:rsid w:val="00697FA7"/>
    <w:rsid w:val="006B2E28"/>
    <w:rsid w:val="006B3D23"/>
    <w:rsid w:val="006D1EFD"/>
    <w:rsid w:val="006D2C67"/>
    <w:rsid w:val="006D73AE"/>
    <w:rsid w:val="006E04A3"/>
    <w:rsid w:val="006F1DE8"/>
    <w:rsid w:val="006F373B"/>
    <w:rsid w:val="006F4577"/>
    <w:rsid w:val="00700F38"/>
    <w:rsid w:val="00720BCB"/>
    <w:rsid w:val="00726BEA"/>
    <w:rsid w:val="00734EC9"/>
    <w:rsid w:val="00747F9B"/>
    <w:rsid w:val="00751F5B"/>
    <w:rsid w:val="00761B4D"/>
    <w:rsid w:val="007662D5"/>
    <w:rsid w:val="00773EC7"/>
    <w:rsid w:val="00780709"/>
    <w:rsid w:val="007820C1"/>
    <w:rsid w:val="0078304B"/>
    <w:rsid w:val="00797C30"/>
    <w:rsid w:val="007A12CB"/>
    <w:rsid w:val="007A32F8"/>
    <w:rsid w:val="007B0E4B"/>
    <w:rsid w:val="007B3313"/>
    <w:rsid w:val="007B5E7E"/>
    <w:rsid w:val="007D32BA"/>
    <w:rsid w:val="007F634F"/>
    <w:rsid w:val="00807672"/>
    <w:rsid w:val="00816A60"/>
    <w:rsid w:val="00826A04"/>
    <w:rsid w:val="00827EAB"/>
    <w:rsid w:val="00831AA5"/>
    <w:rsid w:val="00834827"/>
    <w:rsid w:val="0084119C"/>
    <w:rsid w:val="00844221"/>
    <w:rsid w:val="00846312"/>
    <w:rsid w:val="0085158D"/>
    <w:rsid w:val="0086386B"/>
    <w:rsid w:val="00865AAA"/>
    <w:rsid w:val="008718A8"/>
    <w:rsid w:val="008723C3"/>
    <w:rsid w:val="00876E6E"/>
    <w:rsid w:val="008843C8"/>
    <w:rsid w:val="008966B5"/>
    <w:rsid w:val="008A61D2"/>
    <w:rsid w:val="008B61D6"/>
    <w:rsid w:val="008D053A"/>
    <w:rsid w:val="008E60AE"/>
    <w:rsid w:val="008F4749"/>
    <w:rsid w:val="0090733B"/>
    <w:rsid w:val="00916F61"/>
    <w:rsid w:val="009238B8"/>
    <w:rsid w:val="00935E30"/>
    <w:rsid w:val="00946A60"/>
    <w:rsid w:val="0097439D"/>
    <w:rsid w:val="00975FC5"/>
    <w:rsid w:val="0097704D"/>
    <w:rsid w:val="00981B09"/>
    <w:rsid w:val="009A4F3F"/>
    <w:rsid w:val="009C6514"/>
    <w:rsid w:val="009D0D87"/>
    <w:rsid w:val="009D2EF3"/>
    <w:rsid w:val="009D4C29"/>
    <w:rsid w:val="009D508A"/>
    <w:rsid w:val="009E0E45"/>
    <w:rsid w:val="009E7363"/>
    <w:rsid w:val="009F2EA8"/>
    <w:rsid w:val="009F34F2"/>
    <w:rsid w:val="00A00AB3"/>
    <w:rsid w:val="00A0187F"/>
    <w:rsid w:val="00A04121"/>
    <w:rsid w:val="00A07410"/>
    <w:rsid w:val="00A16CF9"/>
    <w:rsid w:val="00A22937"/>
    <w:rsid w:val="00A233E0"/>
    <w:rsid w:val="00A23ECC"/>
    <w:rsid w:val="00A2441E"/>
    <w:rsid w:val="00A251E0"/>
    <w:rsid w:val="00A3275A"/>
    <w:rsid w:val="00A55345"/>
    <w:rsid w:val="00A70B29"/>
    <w:rsid w:val="00A909C9"/>
    <w:rsid w:val="00A93AD0"/>
    <w:rsid w:val="00AB0E42"/>
    <w:rsid w:val="00AD2417"/>
    <w:rsid w:val="00AD7262"/>
    <w:rsid w:val="00AE695C"/>
    <w:rsid w:val="00B13CEC"/>
    <w:rsid w:val="00B16950"/>
    <w:rsid w:val="00B176CD"/>
    <w:rsid w:val="00B22A31"/>
    <w:rsid w:val="00B264B3"/>
    <w:rsid w:val="00B26865"/>
    <w:rsid w:val="00B319E1"/>
    <w:rsid w:val="00B5390D"/>
    <w:rsid w:val="00B55A0E"/>
    <w:rsid w:val="00B60841"/>
    <w:rsid w:val="00B66636"/>
    <w:rsid w:val="00B6792A"/>
    <w:rsid w:val="00B71C0E"/>
    <w:rsid w:val="00B755D9"/>
    <w:rsid w:val="00B83D37"/>
    <w:rsid w:val="00B84AAD"/>
    <w:rsid w:val="00B87AFC"/>
    <w:rsid w:val="00B9098D"/>
    <w:rsid w:val="00BA4E9E"/>
    <w:rsid w:val="00BB4840"/>
    <w:rsid w:val="00BB5EB8"/>
    <w:rsid w:val="00BC20DC"/>
    <w:rsid w:val="00BC3A89"/>
    <w:rsid w:val="00BC4F5C"/>
    <w:rsid w:val="00BE1FF0"/>
    <w:rsid w:val="00BE2E2D"/>
    <w:rsid w:val="00BF73C7"/>
    <w:rsid w:val="00C022DF"/>
    <w:rsid w:val="00C0427A"/>
    <w:rsid w:val="00C05A53"/>
    <w:rsid w:val="00C06A31"/>
    <w:rsid w:val="00C16BF1"/>
    <w:rsid w:val="00C22953"/>
    <w:rsid w:val="00C30110"/>
    <w:rsid w:val="00C660E2"/>
    <w:rsid w:val="00C66589"/>
    <w:rsid w:val="00C67333"/>
    <w:rsid w:val="00C8003E"/>
    <w:rsid w:val="00C840E6"/>
    <w:rsid w:val="00C916E2"/>
    <w:rsid w:val="00C931BA"/>
    <w:rsid w:val="00CB3DD1"/>
    <w:rsid w:val="00CC0F36"/>
    <w:rsid w:val="00CD170E"/>
    <w:rsid w:val="00CE6591"/>
    <w:rsid w:val="00CF3BCF"/>
    <w:rsid w:val="00D00521"/>
    <w:rsid w:val="00D0530B"/>
    <w:rsid w:val="00D059F5"/>
    <w:rsid w:val="00D172AB"/>
    <w:rsid w:val="00D235C2"/>
    <w:rsid w:val="00D31438"/>
    <w:rsid w:val="00D4145E"/>
    <w:rsid w:val="00D43560"/>
    <w:rsid w:val="00D540D8"/>
    <w:rsid w:val="00D54920"/>
    <w:rsid w:val="00D627F1"/>
    <w:rsid w:val="00D62B22"/>
    <w:rsid w:val="00D85683"/>
    <w:rsid w:val="00D920AE"/>
    <w:rsid w:val="00D929BB"/>
    <w:rsid w:val="00D97A01"/>
    <w:rsid w:val="00DA3316"/>
    <w:rsid w:val="00DA7992"/>
    <w:rsid w:val="00DB2695"/>
    <w:rsid w:val="00DB4679"/>
    <w:rsid w:val="00DD3E4A"/>
    <w:rsid w:val="00DD4182"/>
    <w:rsid w:val="00DD41C2"/>
    <w:rsid w:val="00DE3D8D"/>
    <w:rsid w:val="00DE3D9C"/>
    <w:rsid w:val="00DE42D7"/>
    <w:rsid w:val="00DF2AC8"/>
    <w:rsid w:val="00DF5F20"/>
    <w:rsid w:val="00E110A8"/>
    <w:rsid w:val="00E2393B"/>
    <w:rsid w:val="00E2724B"/>
    <w:rsid w:val="00E32BEE"/>
    <w:rsid w:val="00E32CFF"/>
    <w:rsid w:val="00E445D4"/>
    <w:rsid w:val="00E45E24"/>
    <w:rsid w:val="00E50BBC"/>
    <w:rsid w:val="00E52C44"/>
    <w:rsid w:val="00E5327E"/>
    <w:rsid w:val="00E609A4"/>
    <w:rsid w:val="00E710BC"/>
    <w:rsid w:val="00E72B61"/>
    <w:rsid w:val="00E769BD"/>
    <w:rsid w:val="00E77ADE"/>
    <w:rsid w:val="00E94507"/>
    <w:rsid w:val="00E957FD"/>
    <w:rsid w:val="00EB39E6"/>
    <w:rsid w:val="00EB5BC3"/>
    <w:rsid w:val="00EB5FFD"/>
    <w:rsid w:val="00EB7469"/>
    <w:rsid w:val="00EC20D4"/>
    <w:rsid w:val="00EC33B6"/>
    <w:rsid w:val="00EC3631"/>
    <w:rsid w:val="00ED23A5"/>
    <w:rsid w:val="00ED3599"/>
    <w:rsid w:val="00ED7D91"/>
    <w:rsid w:val="00EE0FE1"/>
    <w:rsid w:val="00EE103C"/>
    <w:rsid w:val="00EE5405"/>
    <w:rsid w:val="00F032A5"/>
    <w:rsid w:val="00F17462"/>
    <w:rsid w:val="00F27045"/>
    <w:rsid w:val="00F335C0"/>
    <w:rsid w:val="00F4008C"/>
    <w:rsid w:val="00F44B87"/>
    <w:rsid w:val="00F52E3A"/>
    <w:rsid w:val="00F538A0"/>
    <w:rsid w:val="00F5599D"/>
    <w:rsid w:val="00F65AFC"/>
    <w:rsid w:val="00F74A8B"/>
    <w:rsid w:val="00F76A2D"/>
    <w:rsid w:val="00F907B7"/>
    <w:rsid w:val="00F944FE"/>
    <w:rsid w:val="00FA7C0C"/>
    <w:rsid w:val="00FC4984"/>
    <w:rsid w:val="00FD5294"/>
    <w:rsid w:val="00FD5388"/>
    <w:rsid w:val="00FE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48EE"/>
  <w15:docId w15:val="{2C32E956-3496-4C9F-8A07-AC88C992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7E"/>
    <w:rPr>
      <w:rFonts w:ascii="Tahoma" w:hAnsi="Tahoma" w:cs="Tahoma"/>
      <w:sz w:val="16"/>
      <w:szCs w:val="16"/>
    </w:rPr>
  </w:style>
  <w:style w:type="paragraph" w:styleId="ListParagraph">
    <w:name w:val="List Paragraph"/>
    <w:basedOn w:val="Normal"/>
    <w:uiPriority w:val="34"/>
    <w:qFormat/>
    <w:rsid w:val="0054657E"/>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6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2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2A31"/>
    <w:rPr>
      <w:rFonts w:ascii="Times New Roman" w:eastAsia="Times New Roman" w:hAnsi="Times New Roman" w:cs="Times New Roman"/>
      <w:sz w:val="24"/>
      <w:szCs w:val="24"/>
    </w:rPr>
  </w:style>
  <w:style w:type="paragraph" w:styleId="NoSpacing">
    <w:name w:val="No Spacing"/>
    <w:uiPriority w:val="1"/>
    <w:qFormat/>
    <w:rsid w:val="008B61D6"/>
    <w:pPr>
      <w:spacing w:after="0" w:line="240" w:lineRule="auto"/>
    </w:pPr>
  </w:style>
  <w:style w:type="table" w:customStyle="1" w:styleId="TableGrid1">
    <w:name w:val="Table Grid1"/>
    <w:basedOn w:val="TableNormal"/>
    <w:next w:val="TableGrid"/>
    <w:uiPriority w:val="59"/>
    <w:rsid w:val="00690D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8980315F0034FBBBF1622BDE01FDC" ma:contentTypeVersion="" ma:contentTypeDescription="Create a new document." ma:contentTypeScope="" ma:versionID="8470ebc22a9ff35bc2002e9ce25d1cc9">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2D6E26-6FD6-4C28-B565-5A2AB53B2139}"/>
</file>

<file path=customXml/itemProps2.xml><?xml version="1.0" encoding="utf-8"?>
<ds:datastoreItem xmlns:ds="http://schemas.openxmlformats.org/officeDocument/2006/customXml" ds:itemID="{1D7709F6-8B97-4F46-91B4-91C0CD0E2C19}"/>
</file>

<file path=customXml/itemProps3.xml><?xml version="1.0" encoding="utf-8"?>
<ds:datastoreItem xmlns:ds="http://schemas.openxmlformats.org/officeDocument/2006/customXml" ds:itemID="{33B440F1-43F1-4990-9E0F-5E3207544DC8}"/>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dc:creator>
  <cp:lastModifiedBy>Jan Hart Black</cp:lastModifiedBy>
  <cp:revision>2</cp:revision>
  <cp:lastPrinted>2020-03-11T19:58:00Z</cp:lastPrinted>
  <dcterms:created xsi:type="dcterms:W3CDTF">2020-09-14T14:24:00Z</dcterms:created>
  <dcterms:modified xsi:type="dcterms:W3CDTF">2020-09-14T14:24:00Z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0x010100E3A8980315F0034FBBBF1622BDE01FDC</vt:lpwstr>
  </property>
</Properties>
</file>