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6BAEC" w14:textId="77777777" w:rsidR="00FC4984" w:rsidRPr="005A48CD" w:rsidRDefault="0054657E">
      <w:r w:rsidRPr="005A48CD">
        <w:rPr>
          <w:noProof/>
        </w:rPr>
        <w:drawing>
          <wp:anchor distT="0" distB="0" distL="114300" distR="114300" simplePos="0" relativeHeight="251658240" behindDoc="1" locked="0" layoutInCell="1" allowOverlap="1" wp14:anchorId="7564B05F" wp14:editId="32CF1EA1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3028950" cy="875030"/>
            <wp:effectExtent l="0" t="0" r="0" b="1270"/>
            <wp:wrapTight wrapText="bothSides">
              <wp:wrapPolygon edited="0">
                <wp:start x="0" y="0"/>
                <wp:lineTo x="0" y="21161"/>
                <wp:lineTo x="21464" y="21161"/>
                <wp:lineTo x="21464" y="0"/>
                <wp:lineTo x="0" y="0"/>
              </wp:wrapPolygon>
            </wp:wrapTight>
            <wp:docPr id="3" name="Picture 3" descr="C:\Users\cobbie.ransom\AppData\Local\Microsoft\Windows\Temporary Internet Files\Content.Word\SAC-logo NEW Jan 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bbie.ransom\AppData\Local\Microsoft\Windows\Temporary Internet Files\Content.Word\SAC-logo NEW Jan 20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875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3FD96C6" w14:textId="77777777" w:rsidR="0054657E" w:rsidRPr="005A48CD" w:rsidRDefault="0054657E" w:rsidP="00ED23A5">
      <w:pPr>
        <w:rPr>
          <w:rFonts w:ascii="Arial Narrow" w:hAnsi="Arial Narrow"/>
          <w:b/>
          <w:bCs/>
          <w:color w:val="000000"/>
          <w:sz w:val="25"/>
          <w:szCs w:val="25"/>
        </w:rPr>
      </w:pPr>
      <w:bookmarkStart w:id="0" w:name="_Hlk524705762"/>
    </w:p>
    <w:p w14:paraId="228DF5C2" w14:textId="77777777" w:rsidR="00173441" w:rsidRPr="005A48CD" w:rsidRDefault="00173441" w:rsidP="00173441">
      <w:pPr>
        <w:spacing w:after="0" w:line="240" w:lineRule="auto"/>
        <w:rPr>
          <w:rFonts w:ascii="Arial Narrow" w:hAnsi="Arial Narrow"/>
          <w:b/>
          <w:bCs/>
          <w:color w:val="000000"/>
          <w:sz w:val="16"/>
          <w:szCs w:val="16"/>
        </w:rPr>
      </w:pPr>
    </w:p>
    <w:p w14:paraId="3B19E66C" w14:textId="77777777" w:rsidR="00FD0C01" w:rsidRPr="005A48CD" w:rsidRDefault="00FD0C01" w:rsidP="00173441">
      <w:pPr>
        <w:spacing w:after="0" w:line="240" w:lineRule="auto"/>
        <w:rPr>
          <w:rFonts w:ascii="Arial Narrow" w:hAnsi="Arial Narrow"/>
          <w:b/>
          <w:bCs/>
          <w:color w:val="000000"/>
          <w:sz w:val="16"/>
          <w:szCs w:val="16"/>
        </w:rPr>
      </w:pPr>
    </w:p>
    <w:p w14:paraId="6BA999FE" w14:textId="77777777" w:rsidR="007054DE" w:rsidRPr="005A48CD" w:rsidRDefault="007054DE" w:rsidP="00173441">
      <w:pPr>
        <w:spacing w:after="0" w:line="240" w:lineRule="auto"/>
        <w:rPr>
          <w:rFonts w:ascii="Arial Narrow" w:hAnsi="Arial Narrow"/>
          <w:b/>
          <w:bCs/>
          <w:color w:val="000000"/>
          <w:sz w:val="10"/>
          <w:szCs w:val="10"/>
        </w:rPr>
      </w:pPr>
    </w:p>
    <w:p w14:paraId="6485A087" w14:textId="77777777" w:rsidR="00C91FC7" w:rsidRDefault="00C91FC7" w:rsidP="00C91FC7">
      <w:pPr>
        <w:spacing w:after="0" w:line="240" w:lineRule="auto"/>
        <w:rPr>
          <w:rFonts w:ascii="Arial Narrow" w:hAnsi="Arial Narrow"/>
          <w:b/>
          <w:bCs/>
          <w:color w:val="000000"/>
          <w:sz w:val="24"/>
          <w:szCs w:val="24"/>
        </w:rPr>
      </w:pPr>
    </w:p>
    <w:p w14:paraId="756C539A" w14:textId="77777777" w:rsidR="00C91FC7" w:rsidRDefault="00C91FC7" w:rsidP="0031369D">
      <w:pPr>
        <w:spacing w:after="0" w:line="240" w:lineRule="auto"/>
        <w:jc w:val="center"/>
        <w:rPr>
          <w:rFonts w:ascii="Arial Narrow" w:hAnsi="Arial Narrow"/>
          <w:b/>
          <w:bCs/>
          <w:color w:val="000000"/>
          <w:sz w:val="24"/>
          <w:szCs w:val="24"/>
        </w:rPr>
      </w:pPr>
    </w:p>
    <w:p w14:paraId="57D01EC0" w14:textId="77777777" w:rsidR="0054657E" w:rsidRPr="005A48CD" w:rsidRDefault="0054657E" w:rsidP="0031369D">
      <w:pPr>
        <w:spacing w:after="0" w:line="240" w:lineRule="auto"/>
        <w:jc w:val="center"/>
        <w:rPr>
          <w:rFonts w:ascii="Arial Narrow" w:hAnsi="Arial Narrow"/>
          <w:b/>
          <w:bCs/>
          <w:color w:val="000000"/>
          <w:sz w:val="24"/>
          <w:szCs w:val="24"/>
        </w:rPr>
      </w:pPr>
      <w:r w:rsidRPr="005A48CD">
        <w:rPr>
          <w:rFonts w:ascii="Arial Narrow" w:hAnsi="Arial Narrow"/>
          <w:b/>
          <w:bCs/>
          <w:color w:val="000000"/>
          <w:sz w:val="24"/>
          <w:szCs w:val="24"/>
        </w:rPr>
        <w:t>SENIOR AFFAIRS COMMISSION</w:t>
      </w:r>
      <w:r w:rsidR="00223049" w:rsidRPr="005A48CD">
        <w:rPr>
          <w:rFonts w:ascii="Arial Narrow" w:hAnsi="Arial Narrow"/>
          <w:b/>
          <w:bCs/>
          <w:color w:val="000000"/>
          <w:sz w:val="24"/>
          <w:szCs w:val="24"/>
        </w:rPr>
        <w:t xml:space="preserve"> (SAC)</w:t>
      </w:r>
      <w:r w:rsidR="0031369D" w:rsidRPr="005A48CD">
        <w:rPr>
          <w:rFonts w:ascii="Arial Narrow" w:hAnsi="Arial Narrow"/>
          <w:b/>
          <w:bCs/>
          <w:color w:val="000000"/>
          <w:sz w:val="24"/>
          <w:szCs w:val="24"/>
        </w:rPr>
        <w:t xml:space="preserve"> </w:t>
      </w:r>
      <w:r w:rsidRPr="005A48CD">
        <w:rPr>
          <w:rFonts w:ascii="Arial Narrow" w:hAnsi="Arial Narrow"/>
          <w:b/>
          <w:bCs/>
          <w:color w:val="000000"/>
          <w:sz w:val="24"/>
          <w:szCs w:val="24"/>
        </w:rPr>
        <w:t>MONTHLY MEETING</w:t>
      </w:r>
    </w:p>
    <w:p w14:paraId="6638837D" w14:textId="77777777" w:rsidR="0054657E" w:rsidRPr="005A48CD" w:rsidRDefault="003B5346" w:rsidP="0054657E">
      <w:pPr>
        <w:tabs>
          <w:tab w:val="left" w:pos="144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bCs/>
          <w:sz w:val="24"/>
          <w:szCs w:val="24"/>
        </w:rPr>
      </w:pPr>
      <w:r w:rsidRPr="005A48CD">
        <w:rPr>
          <w:rFonts w:ascii="Arial Narrow" w:hAnsi="Arial Narrow"/>
          <w:b/>
          <w:bCs/>
          <w:sz w:val="24"/>
          <w:szCs w:val="24"/>
        </w:rPr>
        <w:t xml:space="preserve">REMOTE </w:t>
      </w:r>
      <w:r w:rsidR="00745B78" w:rsidRPr="005A48CD">
        <w:rPr>
          <w:rFonts w:ascii="Arial Narrow" w:hAnsi="Arial Narrow"/>
          <w:b/>
          <w:bCs/>
          <w:sz w:val="24"/>
          <w:szCs w:val="24"/>
        </w:rPr>
        <w:t>WEBEX</w:t>
      </w:r>
      <w:r w:rsidR="0064118B" w:rsidRPr="005A48CD">
        <w:rPr>
          <w:rFonts w:ascii="Arial Narrow" w:hAnsi="Arial Narrow"/>
          <w:b/>
          <w:bCs/>
          <w:sz w:val="24"/>
          <w:szCs w:val="24"/>
        </w:rPr>
        <w:t xml:space="preserve"> </w:t>
      </w:r>
      <w:r w:rsidRPr="005A48CD">
        <w:rPr>
          <w:rFonts w:ascii="Arial Narrow" w:hAnsi="Arial Narrow"/>
          <w:b/>
          <w:bCs/>
          <w:sz w:val="24"/>
          <w:szCs w:val="24"/>
        </w:rPr>
        <w:t>MEETING</w:t>
      </w:r>
    </w:p>
    <w:p w14:paraId="21194727" w14:textId="77777777" w:rsidR="0006308C" w:rsidRDefault="00A30A69" w:rsidP="0006308C">
      <w:pPr>
        <w:tabs>
          <w:tab w:val="left" w:pos="144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bCs/>
          <w:sz w:val="24"/>
          <w:szCs w:val="24"/>
        </w:rPr>
      </w:pPr>
      <w:r w:rsidRPr="005A48CD">
        <w:rPr>
          <w:rFonts w:ascii="Arial Narrow" w:hAnsi="Arial Narrow"/>
          <w:b/>
          <w:bCs/>
          <w:sz w:val="24"/>
          <w:szCs w:val="24"/>
        </w:rPr>
        <w:t xml:space="preserve">DIAL IN: </w:t>
      </w:r>
      <w:r w:rsidR="0006308C" w:rsidRPr="0006308C">
        <w:rPr>
          <w:rFonts w:ascii="Arial Narrow" w:hAnsi="Arial Narrow"/>
          <w:b/>
          <w:bCs/>
          <w:sz w:val="24"/>
          <w:szCs w:val="24"/>
        </w:rPr>
        <w:t xml:space="preserve">+1-469-210-7159 </w:t>
      </w:r>
      <w:r w:rsidR="0006308C">
        <w:rPr>
          <w:rFonts w:ascii="Arial Narrow" w:hAnsi="Arial Narrow"/>
          <w:b/>
          <w:bCs/>
          <w:sz w:val="24"/>
          <w:szCs w:val="24"/>
        </w:rPr>
        <w:t xml:space="preserve">UNITED STATES TOLL (DALLAS) </w:t>
      </w:r>
    </w:p>
    <w:p w14:paraId="61CB567E" w14:textId="77777777" w:rsidR="00A30A69" w:rsidRPr="005A48CD" w:rsidRDefault="0006308C" w:rsidP="0006308C">
      <w:pPr>
        <w:tabs>
          <w:tab w:val="left" w:pos="144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bCs/>
          <w:sz w:val="24"/>
          <w:szCs w:val="24"/>
        </w:rPr>
      </w:pPr>
      <w:r w:rsidRPr="0006308C">
        <w:rPr>
          <w:rFonts w:ascii="Arial Narrow" w:hAnsi="Arial Narrow"/>
          <w:b/>
          <w:bCs/>
          <w:sz w:val="24"/>
          <w:szCs w:val="24"/>
        </w:rPr>
        <w:t xml:space="preserve">+1-408-418-9388 </w:t>
      </w:r>
      <w:r>
        <w:rPr>
          <w:rFonts w:ascii="Arial Narrow" w:hAnsi="Arial Narrow"/>
          <w:b/>
          <w:bCs/>
          <w:sz w:val="24"/>
          <w:szCs w:val="24"/>
        </w:rPr>
        <w:t>UNITED STATES TOLL</w:t>
      </w:r>
    </w:p>
    <w:p w14:paraId="50C209DF" w14:textId="77777777" w:rsidR="00962084" w:rsidRPr="0006308C" w:rsidRDefault="00962084" w:rsidP="00962084">
      <w:pPr>
        <w:tabs>
          <w:tab w:val="left" w:pos="144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bCs/>
          <w:sz w:val="24"/>
          <w:szCs w:val="24"/>
        </w:rPr>
      </w:pPr>
      <w:r w:rsidRPr="005A48CD">
        <w:rPr>
          <w:rFonts w:ascii="Arial Narrow" w:hAnsi="Arial Narrow"/>
          <w:b/>
          <w:bCs/>
          <w:sz w:val="24"/>
          <w:szCs w:val="24"/>
        </w:rPr>
        <w:t xml:space="preserve">MEETING NUMBER (ACCESS CODE): </w:t>
      </w:r>
      <w:r w:rsidRPr="009F2425">
        <w:rPr>
          <w:rFonts w:ascii="Arial Narrow" w:eastAsia="Times New Roman" w:hAnsi="Arial Narrow" w:cs="Arial"/>
          <w:b/>
          <w:bCs/>
          <w:color w:val="333333"/>
          <w:sz w:val="24"/>
          <w:szCs w:val="24"/>
        </w:rPr>
        <w:t>146 678 4749</w:t>
      </w:r>
    </w:p>
    <w:p w14:paraId="3F0191A5" w14:textId="77777777" w:rsidR="00962084" w:rsidRDefault="00962084" w:rsidP="00962084">
      <w:pPr>
        <w:spacing w:after="0" w:line="240" w:lineRule="auto"/>
        <w:jc w:val="center"/>
        <w:rPr>
          <w:rFonts w:ascii="Arial Narrow" w:hAnsi="Arial Narrow"/>
          <w:b/>
          <w:bCs/>
          <w:sz w:val="24"/>
          <w:szCs w:val="24"/>
        </w:rPr>
      </w:pPr>
      <w:r w:rsidRPr="00951332">
        <w:rPr>
          <w:rFonts w:ascii="Arial Narrow" w:hAnsi="Arial Narrow"/>
          <w:b/>
          <w:bCs/>
          <w:sz w:val="24"/>
          <w:szCs w:val="24"/>
        </w:rPr>
        <w:t>MEETING LINK:</w:t>
      </w:r>
    </w:p>
    <w:p w14:paraId="3A3D346B" w14:textId="77777777" w:rsidR="00962084" w:rsidRPr="00951332" w:rsidRDefault="00CA2A6E" w:rsidP="00962084">
      <w:pPr>
        <w:spacing w:after="0" w:line="240" w:lineRule="auto"/>
        <w:jc w:val="center"/>
        <w:rPr>
          <w:rFonts w:ascii="Arial Narrow" w:hAnsi="Arial Narrow"/>
          <w:b/>
          <w:bCs/>
          <w:sz w:val="24"/>
          <w:szCs w:val="24"/>
        </w:rPr>
      </w:pPr>
      <w:hyperlink r:id="rId6" w:history="1">
        <w:r w:rsidR="00962084" w:rsidRPr="00441831">
          <w:rPr>
            <w:rStyle w:val="Hyperlink"/>
            <w:rFonts w:ascii="Arial Narrow" w:hAnsi="Arial Narrow"/>
            <w:b/>
            <w:bCs/>
            <w:sz w:val="24"/>
            <w:szCs w:val="24"/>
          </w:rPr>
          <w:t>https://dallascityhall.webex.com/dallascityhall/j.php?MTID=me75c0f03bab0a5cc830f2897f6b5b51f</w:t>
        </w:r>
      </w:hyperlink>
    </w:p>
    <w:p w14:paraId="5910BFAA" w14:textId="77777777" w:rsidR="00962084" w:rsidRPr="00C91FC7" w:rsidRDefault="00962084" w:rsidP="00962084">
      <w:pPr>
        <w:spacing w:after="0" w:line="240" w:lineRule="auto"/>
        <w:jc w:val="center"/>
        <w:rPr>
          <w:rFonts w:ascii="Arial Narrow" w:hAnsi="Arial Narrow" w:cs="Calibri"/>
          <w:b/>
          <w:sz w:val="24"/>
          <w:szCs w:val="23"/>
        </w:rPr>
      </w:pPr>
    </w:p>
    <w:p w14:paraId="7295D1F1" w14:textId="77777777" w:rsidR="0054657E" w:rsidRPr="00454F0F" w:rsidRDefault="0054657E" w:rsidP="00454F0F">
      <w:pPr>
        <w:spacing w:after="0" w:line="240" w:lineRule="auto"/>
        <w:jc w:val="center"/>
        <w:rPr>
          <w:rFonts w:ascii="Arial Narrow" w:hAnsi="Arial Narrow"/>
          <w:b/>
          <w:bCs/>
          <w:sz w:val="24"/>
          <w:szCs w:val="24"/>
        </w:rPr>
      </w:pPr>
      <w:r w:rsidRPr="005A48CD">
        <w:rPr>
          <w:rFonts w:ascii="Arial Narrow" w:hAnsi="Arial Narrow"/>
          <w:b/>
          <w:sz w:val="24"/>
          <w:szCs w:val="24"/>
        </w:rPr>
        <w:t xml:space="preserve">MONDAY, </w:t>
      </w:r>
      <w:r w:rsidR="002E639F">
        <w:rPr>
          <w:rFonts w:ascii="Arial Narrow" w:hAnsi="Arial Narrow"/>
          <w:b/>
          <w:sz w:val="24"/>
          <w:szCs w:val="24"/>
        </w:rPr>
        <w:t>August</w:t>
      </w:r>
      <w:r w:rsidR="003B4C74">
        <w:rPr>
          <w:rFonts w:ascii="Arial Narrow" w:hAnsi="Arial Narrow"/>
          <w:b/>
          <w:sz w:val="24"/>
          <w:szCs w:val="24"/>
        </w:rPr>
        <w:t xml:space="preserve"> 2</w:t>
      </w:r>
      <w:r w:rsidR="002E639F">
        <w:rPr>
          <w:rFonts w:ascii="Arial Narrow" w:hAnsi="Arial Narrow"/>
          <w:b/>
          <w:sz w:val="24"/>
          <w:szCs w:val="24"/>
        </w:rPr>
        <w:t>3</w:t>
      </w:r>
      <w:r w:rsidR="00744A4D" w:rsidRPr="005A48CD">
        <w:rPr>
          <w:rFonts w:ascii="Arial Narrow" w:hAnsi="Arial Narrow"/>
          <w:b/>
          <w:sz w:val="24"/>
          <w:szCs w:val="24"/>
        </w:rPr>
        <w:t>, 2021</w:t>
      </w:r>
    </w:p>
    <w:p w14:paraId="78A40E0C" w14:textId="77777777" w:rsidR="00C91FC7" w:rsidRDefault="0054657E" w:rsidP="00454F0F">
      <w:pPr>
        <w:spacing w:after="0" w:line="240" w:lineRule="auto"/>
        <w:jc w:val="center"/>
        <w:rPr>
          <w:rFonts w:ascii="Arial Narrow" w:hAnsi="Arial Narrow"/>
          <w:b/>
          <w:bCs/>
          <w:sz w:val="24"/>
          <w:szCs w:val="24"/>
        </w:rPr>
      </w:pPr>
      <w:r w:rsidRPr="005A48CD">
        <w:rPr>
          <w:rFonts w:ascii="Arial Narrow" w:hAnsi="Arial Narrow"/>
          <w:b/>
          <w:bCs/>
          <w:sz w:val="24"/>
          <w:szCs w:val="24"/>
        </w:rPr>
        <w:t>12:00 PM – 1:30 PM</w:t>
      </w:r>
    </w:p>
    <w:p w14:paraId="48BBDA2B" w14:textId="77777777" w:rsidR="00B71EDF" w:rsidRDefault="00B71EDF" w:rsidP="00C91FC7">
      <w:pPr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</w:p>
    <w:p w14:paraId="69AD8E8B" w14:textId="77777777" w:rsidR="00B71EDF" w:rsidRDefault="00B71EDF" w:rsidP="00B71EDF">
      <w:pPr>
        <w:spacing w:after="0" w:line="240" w:lineRule="auto"/>
        <w:jc w:val="center"/>
        <w:rPr>
          <w:rFonts w:ascii="Arial Narrow" w:hAnsi="Arial Narrow"/>
          <w:b/>
          <w:bCs/>
          <w:sz w:val="24"/>
          <w:szCs w:val="24"/>
        </w:rPr>
      </w:pPr>
    </w:p>
    <w:p w14:paraId="42424C0E" w14:textId="77777777" w:rsidR="00B71EDF" w:rsidRPr="00B9500F" w:rsidRDefault="00B71EDF" w:rsidP="00B71EDF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8"/>
          <w:szCs w:val="28"/>
          <w:u w:val="single"/>
        </w:rPr>
      </w:pPr>
      <w:r w:rsidRPr="00B9500F">
        <w:rPr>
          <w:rFonts w:ascii="Arial Narrow" w:hAnsi="Arial Narrow"/>
          <w:b/>
          <w:bCs/>
          <w:sz w:val="28"/>
          <w:szCs w:val="28"/>
          <w:u w:val="single"/>
        </w:rPr>
        <w:t>Minutes</w:t>
      </w:r>
    </w:p>
    <w:p w14:paraId="046C7B99" w14:textId="22FA5C8E" w:rsidR="00B71EDF" w:rsidRPr="00516DDA" w:rsidRDefault="00B71EDF" w:rsidP="007F5C6B">
      <w:pPr>
        <w:pStyle w:val="NoSpacing"/>
        <w:tabs>
          <w:tab w:val="left" w:pos="720"/>
          <w:tab w:val="left" w:pos="4320"/>
          <w:tab w:val="left" w:pos="6840"/>
          <w:tab w:val="left" w:pos="6930"/>
          <w:tab w:val="left" w:pos="7110"/>
          <w:tab w:val="left" w:pos="7200"/>
          <w:tab w:val="left" w:pos="7290"/>
        </w:tabs>
        <w:ind w:firstLine="630"/>
        <w:rPr>
          <w:rFonts w:ascii="Arial Narrow" w:hAnsi="Arial Narrow" w:cs="Arial"/>
        </w:rPr>
      </w:pPr>
      <w:r w:rsidRPr="00516DDA">
        <w:rPr>
          <w:rFonts w:ascii="Arial Narrow" w:hAnsi="Arial Narrow" w:cs="Arial"/>
          <w:b/>
          <w:u w:val="single"/>
        </w:rPr>
        <w:t>Meeting Date:</w:t>
      </w:r>
      <w:r w:rsidR="000546F4">
        <w:rPr>
          <w:rFonts w:ascii="Arial Narrow" w:hAnsi="Arial Narrow" w:cs="Arial"/>
        </w:rPr>
        <w:t xml:space="preserve"> </w:t>
      </w:r>
      <w:r w:rsidR="0054391E" w:rsidRPr="00516DDA">
        <w:rPr>
          <w:rFonts w:ascii="Arial Narrow" w:hAnsi="Arial Narrow" w:cs="Arial"/>
        </w:rPr>
        <w:t xml:space="preserve">Monday, </w:t>
      </w:r>
      <w:r w:rsidR="008D0527">
        <w:rPr>
          <w:rFonts w:ascii="Arial Narrow" w:hAnsi="Arial Narrow" w:cs="Arial"/>
        </w:rPr>
        <w:t>August</w:t>
      </w:r>
      <w:r w:rsidR="0054391E" w:rsidRPr="00516DDA">
        <w:rPr>
          <w:rFonts w:ascii="Arial Narrow" w:hAnsi="Arial Narrow" w:cs="Arial"/>
        </w:rPr>
        <w:t xml:space="preserve"> 2</w:t>
      </w:r>
      <w:r w:rsidR="008D0527">
        <w:rPr>
          <w:rFonts w:ascii="Arial Narrow" w:hAnsi="Arial Narrow" w:cs="Arial"/>
        </w:rPr>
        <w:t>3</w:t>
      </w:r>
      <w:r w:rsidRPr="00516DDA">
        <w:rPr>
          <w:rFonts w:ascii="Arial Narrow" w:hAnsi="Arial Narrow" w:cs="Arial"/>
        </w:rPr>
        <w:t xml:space="preserve">, 2021    </w:t>
      </w:r>
      <w:r w:rsidRPr="00516DDA">
        <w:rPr>
          <w:rFonts w:ascii="Arial Narrow" w:hAnsi="Arial Narrow" w:cs="Arial"/>
        </w:rPr>
        <w:tab/>
      </w:r>
      <w:r w:rsidRPr="00516DDA">
        <w:rPr>
          <w:rFonts w:ascii="Arial Narrow" w:hAnsi="Arial Narrow" w:cs="Arial"/>
          <w:b/>
          <w:u w:val="single"/>
        </w:rPr>
        <w:t>Convened:</w:t>
      </w:r>
      <w:r w:rsidR="000546F4">
        <w:rPr>
          <w:rFonts w:ascii="Arial Narrow" w:hAnsi="Arial Narrow" w:cs="Arial"/>
          <w:b/>
          <w:u w:val="single"/>
        </w:rPr>
        <w:t xml:space="preserve"> </w:t>
      </w:r>
      <w:r w:rsidRPr="00516DDA">
        <w:rPr>
          <w:rFonts w:ascii="Arial Narrow" w:hAnsi="Arial Narrow" w:cs="Arial"/>
        </w:rPr>
        <w:t>12:</w:t>
      </w:r>
      <w:r w:rsidR="0072462B">
        <w:rPr>
          <w:rFonts w:ascii="Arial Narrow" w:hAnsi="Arial Narrow" w:cs="Arial"/>
        </w:rPr>
        <w:t xml:space="preserve">00 </w:t>
      </w:r>
      <w:r w:rsidRPr="00516DDA">
        <w:rPr>
          <w:rFonts w:ascii="Arial Narrow" w:hAnsi="Arial Narrow" w:cs="Arial"/>
        </w:rPr>
        <w:t xml:space="preserve">p.m.                   </w:t>
      </w:r>
      <w:r w:rsidR="003B6EB3" w:rsidRPr="00516DDA">
        <w:rPr>
          <w:rFonts w:ascii="Arial Narrow" w:hAnsi="Arial Narrow" w:cs="Arial"/>
          <w:b/>
          <w:u w:val="single"/>
        </w:rPr>
        <w:t>Adjourned</w:t>
      </w:r>
      <w:r w:rsidR="003B6EB3" w:rsidRPr="00516DDA">
        <w:rPr>
          <w:rFonts w:ascii="Arial Narrow" w:hAnsi="Arial Narrow" w:cs="Arial"/>
        </w:rPr>
        <w:t>:</w:t>
      </w:r>
      <w:r w:rsidR="000546F4">
        <w:rPr>
          <w:rFonts w:ascii="Arial Narrow" w:hAnsi="Arial Narrow" w:cs="Arial"/>
        </w:rPr>
        <w:t xml:space="preserve"> </w:t>
      </w:r>
      <w:r w:rsidR="003B6EB3">
        <w:rPr>
          <w:rFonts w:ascii="Arial Narrow" w:hAnsi="Arial Narrow" w:cs="Arial"/>
        </w:rPr>
        <w:t>1:04</w:t>
      </w:r>
      <w:r w:rsidR="00DA668B">
        <w:rPr>
          <w:rFonts w:ascii="Arial Narrow" w:hAnsi="Arial Narrow" w:cs="Arial"/>
        </w:rPr>
        <w:t xml:space="preserve"> </w:t>
      </w:r>
      <w:r w:rsidRPr="00516DDA">
        <w:rPr>
          <w:rFonts w:ascii="Arial Narrow" w:hAnsi="Arial Narrow" w:cs="Arial"/>
        </w:rPr>
        <w:t>pm</w:t>
      </w:r>
    </w:p>
    <w:p w14:paraId="50CE4D23" w14:textId="77777777" w:rsidR="00B71EDF" w:rsidRPr="00516DDA" w:rsidRDefault="00B71EDF" w:rsidP="007F5C6B">
      <w:pPr>
        <w:pStyle w:val="NoSpacing"/>
        <w:rPr>
          <w:rFonts w:ascii="Arial Narrow" w:hAnsi="Arial Narrow" w:cs="Arial"/>
        </w:rPr>
      </w:pPr>
    </w:p>
    <w:p w14:paraId="1572062B" w14:textId="77777777" w:rsidR="00B71EDF" w:rsidRPr="00941CBC" w:rsidRDefault="00B71EDF" w:rsidP="007F5C6B">
      <w:pPr>
        <w:pStyle w:val="NoSpacing"/>
        <w:ind w:firstLine="630"/>
        <w:rPr>
          <w:rFonts w:ascii="Arial Narrow" w:hAnsi="Arial Narrow" w:cs="Arial"/>
        </w:rPr>
      </w:pPr>
      <w:r w:rsidRPr="00941CBC">
        <w:rPr>
          <w:rFonts w:ascii="Arial Narrow" w:hAnsi="Arial Narrow" w:cs="Arial"/>
          <w:b/>
          <w:u w:val="single"/>
        </w:rPr>
        <w:t>Committee Members Present</w:t>
      </w:r>
      <w:r w:rsidRPr="00941CBC">
        <w:rPr>
          <w:rFonts w:ascii="Arial Narrow" w:hAnsi="Arial Narrow" w:cs="Arial"/>
        </w:rPr>
        <w:t>:</w:t>
      </w:r>
      <w:r w:rsidRPr="00941CBC">
        <w:rPr>
          <w:rFonts w:ascii="Arial Narrow" w:hAnsi="Arial Narrow" w:cs="Arial"/>
        </w:rPr>
        <w:tab/>
        <w:t xml:space="preserve">        </w:t>
      </w:r>
      <w:r w:rsidRPr="00941CBC">
        <w:rPr>
          <w:rFonts w:ascii="Arial Narrow" w:hAnsi="Arial Narrow" w:cs="Arial"/>
        </w:rPr>
        <w:tab/>
      </w:r>
      <w:r w:rsidRPr="00941CBC">
        <w:rPr>
          <w:rFonts w:ascii="Arial Narrow" w:hAnsi="Arial Narrow" w:cs="Arial"/>
          <w:b/>
          <w:u w:val="single"/>
        </w:rPr>
        <w:t>Committee Members Absent</w:t>
      </w:r>
      <w:r w:rsidRPr="00941CBC">
        <w:rPr>
          <w:rFonts w:ascii="Arial Narrow" w:hAnsi="Arial Narrow" w:cs="Arial"/>
        </w:rPr>
        <w:t xml:space="preserve">:      </w:t>
      </w:r>
      <w:r w:rsidRPr="00941CBC">
        <w:rPr>
          <w:rFonts w:ascii="Arial Narrow" w:hAnsi="Arial Narrow" w:cs="Arial"/>
          <w:b/>
          <w:u w:val="single"/>
        </w:rPr>
        <w:t>City of Dallas Staff Present:</w:t>
      </w:r>
      <w:r w:rsidRPr="00941CBC">
        <w:rPr>
          <w:rFonts w:ascii="Arial Narrow" w:hAnsi="Arial Narrow" w:cs="Arial"/>
        </w:rPr>
        <w:tab/>
      </w:r>
    </w:p>
    <w:p w14:paraId="526359EA" w14:textId="15C866EC" w:rsidR="00B71EDF" w:rsidRPr="00941CBC" w:rsidRDefault="00B71EDF" w:rsidP="007F5C6B">
      <w:pPr>
        <w:pStyle w:val="NoSpacing"/>
        <w:tabs>
          <w:tab w:val="left" w:pos="0"/>
          <w:tab w:val="left" w:pos="9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20"/>
          <w:tab w:val="left" w:pos="7110"/>
          <w:tab w:val="left" w:pos="7200"/>
        </w:tabs>
        <w:ind w:left="630" w:right="-180" w:hanging="630"/>
        <w:rPr>
          <w:rFonts w:ascii="Arial Narrow" w:hAnsi="Arial Narrow" w:cs="Arial"/>
        </w:rPr>
      </w:pPr>
      <w:r w:rsidRPr="00941CBC">
        <w:rPr>
          <w:rFonts w:ascii="Arial Narrow" w:hAnsi="Arial Narrow" w:cs="Arial"/>
        </w:rPr>
        <w:tab/>
        <w:t xml:space="preserve">           Jan Hart Black, Chair </w:t>
      </w:r>
      <w:r w:rsidRPr="00941CBC">
        <w:rPr>
          <w:rFonts w:ascii="Arial Narrow" w:hAnsi="Arial Narrow" w:cs="Arial"/>
        </w:rPr>
        <w:tab/>
      </w:r>
      <w:r w:rsidRPr="00941CBC">
        <w:rPr>
          <w:rFonts w:ascii="Arial Narrow" w:hAnsi="Arial Narrow" w:cs="Arial"/>
        </w:rPr>
        <w:tab/>
        <w:t xml:space="preserve">             </w:t>
      </w:r>
      <w:r w:rsidRPr="00941CBC">
        <w:rPr>
          <w:rFonts w:ascii="Arial Narrow" w:hAnsi="Arial Narrow" w:cs="Arial"/>
        </w:rPr>
        <w:tab/>
      </w:r>
      <w:r w:rsidR="002018FB">
        <w:rPr>
          <w:rFonts w:ascii="Arial Narrow" w:hAnsi="Arial Narrow" w:cs="Arial"/>
        </w:rPr>
        <w:t>Verna Mitchell (Dist. 3</w:t>
      </w:r>
      <w:r w:rsidR="004C170F" w:rsidRPr="00941CBC">
        <w:rPr>
          <w:rFonts w:ascii="Arial Narrow" w:hAnsi="Arial Narrow" w:cs="Arial"/>
        </w:rPr>
        <w:t>)</w:t>
      </w:r>
      <w:r w:rsidR="00941CBC">
        <w:rPr>
          <w:rFonts w:ascii="Arial Narrow" w:hAnsi="Arial Narrow" w:cs="Arial"/>
        </w:rPr>
        <w:t xml:space="preserve"> absent</w:t>
      </w:r>
      <w:r w:rsidR="00B961D4">
        <w:rPr>
          <w:rFonts w:ascii="Arial Narrow" w:hAnsi="Arial Narrow" w:cs="Arial"/>
        </w:rPr>
        <w:tab/>
      </w:r>
      <w:r w:rsidR="00B961D4">
        <w:rPr>
          <w:rFonts w:ascii="Arial Narrow" w:hAnsi="Arial Narrow" w:cs="Arial"/>
        </w:rPr>
        <w:tab/>
      </w:r>
      <w:r w:rsidRPr="00941CBC">
        <w:rPr>
          <w:rFonts w:ascii="Arial Narrow" w:hAnsi="Arial Narrow" w:cs="Arial"/>
        </w:rPr>
        <w:t xml:space="preserve">Ana Camacho, </w:t>
      </w:r>
      <w:r w:rsidR="00827F93">
        <w:rPr>
          <w:rFonts w:ascii="Arial Narrow" w:hAnsi="Arial Narrow" w:cs="Arial"/>
        </w:rPr>
        <w:t>Supervisor</w:t>
      </w:r>
    </w:p>
    <w:p w14:paraId="487D4BFC" w14:textId="76712E81" w:rsidR="00B71EDF" w:rsidRPr="00941CBC" w:rsidRDefault="00B71EDF" w:rsidP="007F5C6B">
      <w:pPr>
        <w:pStyle w:val="NoSpacing"/>
        <w:tabs>
          <w:tab w:val="left" w:pos="0"/>
          <w:tab w:val="left" w:pos="9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20"/>
          <w:tab w:val="left" w:pos="7200"/>
        </w:tabs>
        <w:ind w:left="630" w:right="-180" w:hanging="630"/>
        <w:rPr>
          <w:rFonts w:ascii="Arial Narrow" w:hAnsi="Arial Narrow" w:cs="Arial"/>
        </w:rPr>
      </w:pPr>
      <w:r w:rsidRPr="00941CBC">
        <w:rPr>
          <w:rFonts w:ascii="Arial Narrow" w:hAnsi="Arial Narrow" w:cs="Arial"/>
        </w:rPr>
        <w:tab/>
      </w:r>
      <w:r w:rsidRPr="00941CBC">
        <w:rPr>
          <w:rFonts w:ascii="Arial Narrow" w:hAnsi="Arial Narrow" w:cs="Arial"/>
        </w:rPr>
        <w:tab/>
        <w:t xml:space="preserve">Carmen Arana (Dist. 1) </w:t>
      </w:r>
      <w:r w:rsidRPr="00941CBC">
        <w:rPr>
          <w:rFonts w:ascii="Arial Narrow" w:hAnsi="Arial Narrow" w:cs="Arial"/>
        </w:rPr>
        <w:tab/>
      </w:r>
      <w:r w:rsidRPr="00941CBC">
        <w:rPr>
          <w:rFonts w:ascii="Arial Narrow" w:hAnsi="Arial Narrow" w:cs="Arial"/>
        </w:rPr>
        <w:tab/>
        <w:t xml:space="preserve">             </w:t>
      </w:r>
      <w:r w:rsidRPr="00941CBC">
        <w:rPr>
          <w:rFonts w:ascii="Arial Narrow" w:hAnsi="Arial Narrow" w:cs="Arial"/>
        </w:rPr>
        <w:tab/>
      </w:r>
      <w:r w:rsidR="002018FB">
        <w:rPr>
          <w:rFonts w:ascii="Arial Narrow" w:hAnsi="Arial Narrow" w:cs="Arial"/>
        </w:rPr>
        <w:t>Ja’net Huling (Dist. 5</w:t>
      </w:r>
      <w:r w:rsidR="00941CBC" w:rsidRPr="00941CBC">
        <w:rPr>
          <w:rFonts w:ascii="Arial Narrow" w:hAnsi="Arial Narrow" w:cs="Arial"/>
        </w:rPr>
        <w:t>) absen</w:t>
      </w:r>
      <w:r w:rsidR="00B961D4">
        <w:rPr>
          <w:rFonts w:ascii="Arial Narrow" w:hAnsi="Arial Narrow" w:cs="Arial"/>
        </w:rPr>
        <w:t>t</w:t>
      </w:r>
      <w:r w:rsidR="00B961D4">
        <w:rPr>
          <w:rFonts w:ascii="Arial Narrow" w:hAnsi="Arial Narrow" w:cs="Arial"/>
        </w:rPr>
        <w:tab/>
        <w:t xml:space="preserve">  </w:t>
      </w:r>
      <w:r w:rsidR="00663447" w:rsidRPr="00941CBC">
        <w:rPr>
          <w:rFonts w:ascii="Arial Narrow" w:hAnsi="Arial Narrow" w:cs="Arial"/>
        </w:rPr>
        <w:t>Thor Erickson, Manager</w:t>
      </w:r>
    </w:p>
    <w:p w14:paraId="09D8E48F" w14:textId="4ECA5898" w:rsidR="00190E2B" w:rsidRPr="00941CBC" w:rsidRDefault="00941CBC" w:rsidP="007F5C6B">
      <w:pPr>
        <w:pStyle w:val="NoSpacing"/>
        <w:tabs>
          <w:tab w:val="left" w:pos="0"/>
          <w:tab w:val="left" w:pos="9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20"/>
          <w:tab w:val="left" w:pos="7110"/>
          <w:tab w:val="left" w:pos="7200"/>
        </w:tabs>
        <w:ind w:right="-180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="00DE0028" w:rsidRPr="00941CBC">
        <w:rPr>
          <w:rFonts w:ascii="Arial Narrow" w:hAnsi="Arial Narrow" w:cs="Arial"/>
        </w:rPr>
        <w:t xml:space="preserve">Portia M. Cantrell (Dist. 2) </w:t>
      </w:r>
      <w:r w:rsidR="00DE0028" w:rsidRPr="00941CBC">
        <w:rPr>
          <w:rFonts w:ascii="Arial Narrow" w:hAnsi="Arial Narrow" w:cs="Arial"/>
        </w:rPr>
        <w:tab/>
      </w:r>
      <w:r w:rsidR="00AA4FD8" w:rsidRPr="00941CBC">
        <w:rPr>
          <w:rFonts w:ascii="Arial Narrow" w:hAnsi="Arial Narrow" w:cs="Arial"/>
        </w:rPr>
        <w:tab/>
      </w:r>
      <w:r w:rsidR="00AA4FD8" w:rsidRPr="00941CBC"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>Debbie</w:t>
      </w:r>
      <w:r w:rsidR="008F021F">
        <w:rPr>
          <w:rFonts w:ascii="Arial Narrow" w:hAnsi="Arial Narrow" w:cs="Arial"/>
        </w:rPr>
        <w:t xml:space="preserve"> Austin</w:t>
      </w:r>
      <w:r>
        <w:rPr>
          <w:rFonts w:ascii="Arial Narrow" w:hAnsi="Arial Narrow" w:cs="Arial"/>
        </w:rPr>
        <w:t xml:space="preserve"> (Dist. 8) absen</w:t>
      </w:r>
      <w:r w:rsidR="00B961D4">
        <w:rPr>
          <w:rFonts w:ascii="Arial Narrow" w:hAnsi="Arial Narrow" w:cs="Arial"/>
        </w:rPr>
        <w:t>t</w:t>
      </w:r>
      <w:r w:rsidR="00B961D4">
        <w:rPr>
          <w:rFonts w:ascii="Arial Narrow" w:hAnsi="Arial Narrow" w:cs="Arial"/>
        </w:rPr>
        <w:tab/>
      </w:r>
      <w:r w:rsidR="00B961D4">
        <w:rPr>
          <w:rFonts w:ascii="Arial Narrow" w:hAnsi="Arial Narrow" w:cs="Arial"/>
        </w:rPr>
        <w:tab/>
      </w:r>
      <w:r w:rsidR="00663447" w:rsidRPr="00941CBC">
        <w:rPr>
          <w:rFonts w:ascii="Arial Narrow" w:hAnsi="Arial Narrow" w:cs="Arial"/>
        </w:rPr>
        <w:t>Jessica Galleshaw, Director</w:t>
      </w:r>
    </w:p>
    <w:p w14:paraId="60C4E58A" w14:textId="68140AFA" w:rsidR="002167D7" w:rsidRPr="00941CBC" w:rsidRDefault="00190E2B" w:rsidP="007F5C6B">
      <w:pPr>
        <w:pStyle w:val="NoSpacing"/>
        <w:tabs>
          <w:tab w:val="left" w:pos="0"/>
          <w:tab w:val="left" w:pos="9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20"/>
          <w:tab w:val="left" w:pos="7110"/>
          <w:tab w:val="left" w:pos="7200"/>
          <w:tab w:val="right" w:pos="10800"/>
        </w:tabs>
        <w:ind w:right="-180"/>
        <w:rPr>
          <w:rFonts w:ascii="Arial Narrow" w:hAnsi="Arial Narrow" w:cs="Segoe UI"/>
        </w:rPr>
      </w:pPr>
      <w:r w:rsidRPr="00941CBC">
        <w:rPr>
          <w:rFonts w:ascii="Arial Narrow" w:hAnsi="Arial Narrow" w:cs="Arial"/>
        </w:rPr>
        <w:tab/>
      </w:r>
      <w:r w:rsidRPr="00941CBC">
        <w:rPr>
          <w:rFonts w:ascii="Arial Narrow" w:hAnsi="Arial Narrow" w:cs="Arial"/>
        </w:rPr>
        <w:tab/>
      </w:r>
      <w:r w:rsidR="002018FB" w:rsidRPr="00941CBC">
        <w:rPr>
          <w:rFonts w:ascii="Arial Narrow" w:hAnsi="Arial Narrow" w:cs="Arial"/>
        </w:rPr>
        <w:t xml:space="preserve">Ola Allen (Dist. 4) </w:t>
      </w:r>
      <w:r w:rsidR="00B71EDF" w:rsidRPr="00941CBC">
        <w:rPr>
          <w:rFonts w:ascii="Arial Narrow" w:hAnsi="Arial Narrow" w:cs="Arial"/>
        </w:rPr>
        <w:tab/>
      </w:r>
      <w:r w:rsidR="00BF720B" w:rsidRPr="00941CBC">
        <w:rPr>
          <w:rFonts w:ascii="Arial Narrow" w:hAnsi="Arial Narrow" w:cs="Arial"/>
        </w:rPr>
        <w:tab/>
      </w:r>
      <w:r w:rsidR="00941CBC">
        <w:rPr>
          <w:rFonts w:ascii="Arial Narrow" w:hAnsi="Arial Narrow" w:cs="Arial"/>
        </w:rPr>
        <w:tab/>
      </w:r>
      <w:r w:rsidR="00941CBC">
        <w:rPr>
          <w:rFonts w:ascii="Arial Narrow" w:hAnsi="Arial Narrow" w:cs="Arial"/>
        </w:rPr>
        <w:tab/>
      </w:r>
      <w:r w:rsidR="00941CBC">
        <w:rPr>
          <w:rFonts w:ascii="Arial Narrow" w:hAnsi="Arial Narrow" w:cs="Arial"/>
        </w:rPr>
        <w:tab/>
      </w:r>
      <w:r w:rsidR="00B71EDF" w:rsidRPr="00941CBC">
        <w:rPr>
          <w:rFonts w:ascii="Arial Narrow" w:hAnsi="Arial Narrow" w:cs="Arial"/>
        </w:rPr>
        <w:tab/>
      </w:r>
      <w:r w:rsidR="00B71EDF" w:rsidRPr="00941CBC">
        <w:rPr>
          <w:rFonts w:ascii="Arial Narrow" w:hAnsi="Arial Narrow" w:cs="Arial"/>
        </w:rPr>
        <w:tab/>
      </w:r>
      <w:r w:rsidR="00B71EDF" w:rsidRPr="00941CBC">
        <w:rPr>
          <w:rFonts w:ascii="Arial Narrow" w:hAnsi="Arial Narrow" w:cs="Arial"/>
        </w:rPr>
        <w:tab/>
      </w:r>
      <w:r w:rsidR="00941CBC" w:rsidRPr="00941CBC">
        <w:rPr>
          <w:rFonts w:ascii="Arial Narrow" w:hAnsi="Arial Narrow" w:cs="Arial"/>
        </w:rPr>
        <w:t xml:space="preserve"> </w:t>
      </w:r>
      <w:r w:rsidR="002018FB">
        <w:rPr>
          <w:rFonts w:ascii="Arial Narrow" w:hAnsi="Arial Narrow" w:cs="Arial"/>
        </w:rPr>
        <w:tab/>
      </w:r>
      <w:r w:rsidR="00663447" w:rsidRPr="00941CBC">
        <w:rPr>
          <w:rFonts w:ascii="Arial Narrow" w:hAnsi="Arial Narrow" w:cs="Arial"/>
        </w:rPr>
        <w:t>Myckycle Hart, Caseworker</w:t>
      </w:r>
      <w:r w:rsidR="00B71EDF" w:rsidRPr="00941CBC">
        <w:rPr>
          <w:rFonts w:ascii="Arial Narrow" w:hAnsi="Arial Narrow" w:cs="Arial"/>
        </w:rPr>
        <w:t xml:space="preserve">  </w:t>
      </w:r>
    </w:p>
    <w:p w14:paraId="7CA6C3AF" w14:textId="63F5F8BA" w:rsidR="0054391E" w:rsidRPr="00941CBC" w:rsidRDefault="002167D7" w:rsidP="007F5C6B">
      <w:pPr>
        <w:pStyle w:val="NoSpacing"/>
        <w:tabs>
          <w:tab w:val="left" w:pos="0"/>
          <w:tab w:val="left" w:pos="9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20"/>
          <w:tab w:val="left" w:pos="7110"/>
          <w:tab w:val="left" w:pos="7200"/>
          <w:tab w:val="right" w:pos="10800"/>
        </w:tabs>
        <w:ind w:right="-180"/>
        <w:rPr>
          <w:rFonts w:ascii="Arial Narrow" w:hAnsi="Arial Narrow" w:cs="Arial"/>
        </w:rPr>
      </w:pPr>
      <w:r w:rsidRPr="00941CBC">
        <w:rPr>
          <w:rFonts w:ascii="Arial Narrow" w:hAnsi="Arial Narrow" w:cs="Arial"/>
        </w:rPr>
        <w:tab/>
      </w:r>
      <w:r w:rsidRPr="00941CBC">
        <w:rPr>
          <w:rFonts w:ascii="Arial Narrow" w:hAnsi="Arial Narrow" w:cs="Arial"/>
        </w:rPr>
        <w:tab/>
      </w:r>
      <w:r w:rsidR="002018FB" w:rsidRPr="00941CBC">
        <w:rPr>
          <w:rFonts w:ascii="Arial Narrow" w:hAnsi="Arial Narrow" w:cs="Arial"/>
        </w:rPr>
        <w:t>Marilyn Daniels (Dist. 6)</w:t>
      </w:r>
      <w:r w:rsidR="006C544F" w:rsidRPr="00941CBC">
        <w:rPr>
          <w:rFonts w:ascii="Arial Narrow" w:hAnsi="Arial Narrow" w:cs="Arial"/>
        </w:rPr>
        <w:tab/>
      </w:r>
      <w:r w:rsidR="006C544F" w:rsidRPr="00941CBC">
        <w:rPr>
          <w:rFonts w:ascii="Arial Narrow" w:hAnsi="Arial Narrow" w:cs="Arial"/>
        </w:rPr>
        <w:tab/>
      </w:r>
      <w:r w:rsidR="006C544F" w:rsidRPr="00941CBC">
        <w:rPr>
          <w:rFonts w:ascii="Arial Narrow" w:hAnsi="Arial Narrow" w:cs="Arial"/>
        </w:rPr>
        <w:tab/>
      </w:r>
      <w:r w:rsidR="00941CBC" w:rsidRPr="00941CBC">
        <w:rPr>
          <w:rFonts w:ascii="Arial Narrow" w:hAnsi="Arial Narrow" w:cs="Arial"/>
          <w:b/>
          <w:bCs/>
          <w:u w:val="single"/>
        </w:rPr>
        <w:t>Guests</w:t>
      </w:r>
      <w:r w:rsidR="00941CBC" w:rsidRPr="00941CBC">
        <w:rPr>
          <w:rFonts w:ascii="Arial Narrow" w:hAnsi="Arial Narrow" w:cs="Arial"/>
        </w:rPr>
        <w:tab/>
      </w:r>
      <w:r w:rsidR="006C544F" w:rsidRPr="00941CBC">
        <w:rPr>
          <w:rFonts w:ascii="Arial Narrow" w:hAnsi="Arial Narrow" w:cs="Arial"/>
        </w:rPr>
        <w:tab/>
      </w:r>
      <w:r w:rsidR="006C544F" w:rsidRPr="00941CBC">
        <w:rPr>
          <w:rFonts w:ascii="Arial Narrow" w:hAnsi="Arial Narrow" w:cs="Arial"/>
        </w:rPr>
        <w:tab/>
      </w:r>
      <w:r w:rsidR="00663447" w:rsidRPr="00941CBC">
        <w:rPr>
          <w:rFonts w:ascii="Arial Narrow" w:hAnsi="Arial Narrow" w:cs="Arial"/>
        </w:rPr>
        <w:t xml:space="preserve"> </w:t>
      </w:r>
      <w:r w:rsidR="00941CBC" w:rsidRPr="00941CBC">
        <w:rPr>
          <w:rFonts w:ascii="Arial Narrow" w:hAnsi="Arial Narrow" w:cs="Arial"/>
        </w:rPr>
        <w:tab/>
      </w:r>
      <w:r w:rsidR="00941CBC" w:rsidRPr="00941CBC">
        <w:rPr>
          <w:rFonts w:ascii="Arial Narrow" w:hAnsi="Arial Narrow" w:cs="Arial"/>
        </w:rPr>
        <w:tab/>
      </w:r>
      <w:r w:rsidR="00663447" w:rsidRPr="00941CBC">
        <w:rPr>
          <w:rFonts w:ascii="Arial Narrow" w:hAnsi="Arial Narrow" w:cs="Arial"/>
        </w:rPr>
        <w:t>Lynn Jenkinson, Caseworker</w:t>
      </w:r>
    </w:p>
    <w:p w14:paraId="24AE07A3" w14:textId="6E53E497" w:rsidR="00132ACD" w:rsidRDefault="0054391E" w:rsidP="00B961D4">
      <w:pPr>
        <w:pStyle w:val="NoSpacing"/>
        <w:tabs>
          <w:tab w:val="left" w:pos="0"/>
          <w:tab w:val="left" w:pos="9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20"/>
          <w:tab w:val="left" w:pos="7200"/>
          <w:tab w:val="right" w:pos="10800"/>
        </w:tabs>
        <w:ind w:right="-180"/>
        <w:rPr>
          <w:rFonts w:ascii="Arial Narrow" w:hAnsi="Arial Narrow" w:cs="Arial"/>
        </w:rPr>
      </w:pPr>
      <w:r w:rsidRPr="00941CBC">
        <w:rPr>
          <w:rFonts w:ascii="Arial Narrow" w:hAnsi="Arial Narrow" w:cs="Arial"/>
        </w:rPr>
        <w:tab/>
      </w:r>
      <w:r w:rsidRPr="00941CBC">
        <w:rPr>
          <w:rFonts w:ascii="Arial Narrow" w:hAnsi="Arial Narrow" w:cs="Arial"/>
        </w:rPr>
        <w:tab/>
      </w:r>
      <w:r w:rsidR="002018FB" w:rsidRPr="00941CBC">
        <w:rPr>
          <w:rFonts w:ascii="Arial Narrow" w:hAnsi="Arial Narrow" w:cs="Arial"/>
        </w:rPr>
        <w:t>VACANT (Dist. 7)</w:t>
      </w:r>
      <w:r w:rsidR="002018FB" w:rsidRPr="00941CBC">
        <w:rPr>
          <w:rFonts w:ascii="Arial Narrow" w:hAnsi="Arial Narrow" w:cs="Arial"/>
        </w:rPr>
        <w:tab/>
      </w:r>
      <w:r w:rsidR="002018FB">
        <w:rPr>
          <w:rFonts w:ascii="Arial Narrow" w:hAnsi="Arial Narrow" w:cs="Arial"/>
        </w:rPr>
        <w:tab/>
      </w:r>
      <w:r w:rsidR="002018FB">
        <w:rPr>
          <w:rFonts w:ascii="Arial Narrow" w:hAnsi="Arial Narrow" w:cs="Arial"/>
        </w:rPr>
        <w:tab/>
        <w:t xml:space="preserve">        </w:t>
      </w:r>
      <w:r w:rsidR="002018FB">
        <w:rPr>
          <w:rFonts w:ascii="Arial Narrow" w:hAnsi="Arial Narrow" w:cs="Arial"/>
        </w:rPr>
        <w:tab/>
      </w:r>
      <w:r w:rsidR="00941CBC">
        <w:rPr>
          <w:rFonts w:ascii="Arial Narrow" w:hAnsi="Arial Narrow" w:cs="Arial"/>
        </w:rPr>
        <w:t>Sarah Wick</w:t>
      </w:r>
      <w:r w:rsidR="00B71EDF" w:rsidRPr="00941CBC">
        <w:rPr>
          <w:rFonts w:ascii="Arial Narrow" w:hAnsi="Arial Narrow" w:cs="Arial"/>
        </w:rPr>
        <w:t xml:space="preserve"> </w:t>
      </w:r>
      <w:r w:rsidR="00DE0028" w:rsidRPr="00941CBC">
        <w:rPr>
          <w:rFonts w:ascii="Arial Narrow" w:hAnsi="Arial Narrow" w:cs="Arial"/>
        </w:rPr>
        <w:t xml:space="preserve"> </w:t>
      </w:r>
      <w:r w:rsidR="00190E2B" w:rsidRPr="00941CBC">
        <w:rPr>
          <w:rFonts w:ascii="Arial Narrow" w:hAnsi="Arial Narrow" w:cs="Arial"/>
        </w:rPr>
        <w:t xml:space="preserve">  </w:t>
      </w:r>
      <w:r w:rsidR="002018FB">
        <w:rPr>
          <w:rFonts w:ascii="Arial Narrow" w:hAnsi="Arial Narrow" w:cs="Arial"/>
        </w:rPr>
        <w:t xml:space="preserve">        </w:t>
      </w:r>
      <w:r w:rsidR="002018FB">
        <w:rPr>
          <w:rFonts w:ascii="Arial Narrow" w:hAnsi="Arial Narrow" w:cs="Arial"/>
        </w:rPr>
        <w:tab/>
      </w:r>
      <w:r w:rsidR="002018FB">
        <w:rPr>
          <w:rFonts w:ascii="Arial Narrow" w:hAnsi="Arial Narrow" w:cs="Arial"/>
        </w:rPr>
        <w:tab/>
      </w:r>
      <w:r w:rsidR="00B961D4">
        <w:rPr>
          <w:rFonts w:ascii="Arial Narrow" w:hAnsi="Arial Narrow" w:cs="Arial"/>
        </w:rPr>
        <w:t xml:space="preserve">  </w:t>
      </w:r>
      <w:r w:rsidR="00132ACD" w:rsidRPr="00941CBC">
        <w:rPr>
          <w:rFonts w:ascii="Arial Narrow" w:hAnsi="Arial Narrow" w:cs="Arial"/>
        </w:rPr>
        <w:t>Aqwana Long,</w:t>
      </w:r>
      <w:r w:rsidR="00827F93">
        <w:rPr>
          <w:rFonts w:ascii="Arial Narrow" w:hAnsi="Arial Narrow" w:cs="Arial"/>
        </w:rPr>
        <w:t xml:space="preserve"> Manager</w:t>
      </w:r>
    </w:p>
    <w:p w14:paraId="79ED1EB4" w14:textId="237559B6" w:rsidR="00547484" w:rsidRDefault="00B71EDF" w:rsidP="007F5C6B">
      <w:pPr>
        <w:pStyle w:val="NoSpacing"/>
        <w:tabs>
          <w:tab w:val="left" w:pos="0"/>
          <w:tab w:val="left" w:pos="9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20"/>
          <w:tab w:val="left" w:pos="7200"/>
          <w:tab w:val="right" w:pos="10800"/>
        </w:tabs>
        <w:ind w:right="-180"/>
        <w:rPr>
          <w:rFonts w:ascii="Arial Narrow" w:hAnsi="Arial Narrow" w:cs="Arial"/>
        </w:rPr>
      </w:pPr>
      <w:r w:rsidRPr="00941CBC">
        <w:rPr>
          <w:rFonts w:ascii="Arial Narrow" w:hAnsi="Arial Narrow" w:cs="Arial"/>
        </w:rPr>
        <w:tab/>
      </w:r>
      <w:r w:rsidRPr="00941CBC">
        <w:rPr>
          <w:rFonts w:ascii="Arial Narrow" w:hAnsi="Arial Narrow" w:cs="Arial"/>
        </w:rPr>
        <w:tab/>
      </w:r>
      <w:r w:rsidR="002018FB" w:rsidRPr="00941CBC">
        <w:rPr>
          <w:rFonts w:ascii="Arial Narrow" w:hAnsi="Arial Narrow" w:cs="Arial"/>
        </w:rPr>
        <w:t>Beverly White (Dist. 9)</w:t>
      </w:r>
      <w:r w:rsidR="00190E2B" w:rsidRPr="00941CBC">
        <w:rPr>
          <w:rFonts w:ascii="Arial Narrow" w:hAnsi="Arial Narrow" w:cs="Arial"/>
        </w:rPr>
        <w:tab/>
      </w:r>
      <w:r w:rsidR="00190E2B" w:rsidRPr="00941CBC">
        <w:rPr>
          <w:rFonts w:ascii="Arial Narrow" w:hAnsi="Arial Narrow" w:cs="Arial"/>
        </w:rPr>
        <w:tab/>
      </w:r>
      <w:r w:rsidR="00190E2B" w:rsidRPr="00941CBC">
        <w:rPr>
          <w:rFonts w:ascii="Arial Narrow" w:hAnsi="Arial Narrow" w:cs="Arial"/>
        </w:rPr>
        <w:tab/>
      </w:r>
      <w:r w:rsidR="00941CBC">
        <w:rPr>
          <w:rFonts w:ascii="Arial Narrow" w:hAnsi="Arial Narrow" w:cs="Arial"/>
        </w:rPr>
        <w:t>Susan Williams</w:t>
      </w:r>
      <w:r w:rsidR="00B961D4">
        <w:rPr>
          <w:rFonts w:ascii="Arial Narrow" w:hAnsi="Arial Narrow" w:cs="Arial"/>
        </w:rPr>
        <w:tab/>
      </w:r>
      <w:r w:rsidR="00B961D4">
        <w:rPr>
          <w:rFonts w:ascii="Arial Narrow" w:hAnsi="Arial Narrow" w:cs="Arial"/>
        </w:rPr>
        <w:tab/>
      </w:r>
      <w:r w:rsidR="00B961D4">
        <w:rPr>
          <w:rFonts w:ascii="Arial Narrow" w:hAnsi="Arial Narrow" w:cs="Arial"/>
        </w:rPr>
        <w:tab/>
        <w:t xml:space="preserve">  </w:t>
      </w:r>
      <w:r w:rsidR="00132ACD" w:rsidRPr="00941CBC">
        <w:rPr>
          <w:rFonts w:ascii="Arial Narrow" w:hAnsi="Arial Narrow" w:cs="Arial"/>
        </w:rPr>
        <w:t>Maria</w:t>
      </w:r>
      <w:r w:rsidR="007F5C6B">
        <w:rPr>
          <w:rFonts w:ascii="Arial Narrow" w:hAnsi="Arial Narrow" w:cs="Arial"/>
        </w:rPr>
        <w:t xml:space="preserve"> </w:t>
      </w:r>
      <w:r w:rsidR="00132ACD" w:rsidRPr="00132ACD">
        <w:rPr>
          <w:rFonts w:ascii="Arial Narrow" w:hAnsi="Arial Narrow" w:cs="Arial"/>
        </w:rPr>
        <w:t>Manzanares, Specialist</w:t>
      </w:r>
      <w:r w:rsidR="00190E2B" w:rsidRPr="00941CBC">
        <w:rPr>
          <w:rFonts w:ascii="Arial Narrow" w:hAnsi="Arial Narrow" w:cs="Arial"/>
        </w:rPr>
        <w:tab/>
      </w:r>
    </w:p>
    <w:p w14:paraId="7ED00D54" w14:textId="67FF6179" w:rsidR="005D6E1E" w:rsidRPr="007F5C6B" w:rsidRDefault="00547484" w:rsidP="00B961D4">
      <w:pPr>
        <w:pStyle w:val="NoSpacing"/>
        <w:tabs>
          <w:tab w:val="left" w:pos="0"/>
          <w:tab w:val="left" w:pos="9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20"/>
          <w:tab w:val="left" w:pos="7110"/>
          <w:tab w:val="left" w:pos="7200"/>
          <w:tab w:val="right" w:pos="10800"/>
        </w:tabs>
        <w:ind w:right="-180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="002018FB" w:rsidRPr="00941CBC">
        <w:rPr>
          <w:rFonts w:ascii="Arial Narrow" w:hAnsi="Arial Narrow" w:cs="Arial"/>
        </w:rPr>
        <w:t>Jeri Baker (Dist. 10)</w:t>
      </w:r>
      <w:r w:rsidR="00132ACD">
        <w:rPr>
          <w:rFonts w:ascii="Arial Narrow" w:hAnsi="Arial Narrow" w:cs="Arial"/>
        </w:rPr>
        <w:t xml:space="preserve"> </w:t>
      </w:r>
      <w:r w:rsidR="00132ACD">
        <w:rPr>
          <w:rFonts w:ascii="Arial Narrow" w:hAnsi="Arial Narrow" w:cs="Arial"/>
        </w:rPr>
        <w:tab/>
      </w:r>
      <w:r w:rsidR="00132ACD">
        <w:rPr>
          <w:rFonts w:ascii="Arial Narrow" w:hAnsi="Arial Narrow" w:cs="Arial"/>
        </w:rPr>
        <w:tab/>
      </w:r>
      <w:r w:rsidR="00132ACD">
        <w:rPr>
          <w:rFonts w:ascii="Arial Narrow" w:hAnsi="Arial Narrow" w:cs="Arial"/>
        </w:rPr>
        <w:tab/>
      </w:r>
      <w:r w:rsidR="00132ACD">
        <w:rPr>
          <w:rFonts w:ascii="Arial Narrow" w:hAnsi="Arial Narrow" w:cs="Arial"/>
        </w:rPr>
        <w:tab/>
      </w:r>
      <w:r w:rsidR="00132ACD">
        <w:rPr>
          <w:rFonts w:ascii="Arial Narrow" w:hAnsi="Arial Narrow" w:cs="Arial"/>
        </w:rPr>
        <w:tab/>
      </w:r>
      <w:r w:rsidR="00132ACD">
        <w:rPr>
          <w:rFonts w:ascii="Arial Narrow" w:hAnsi="Arial Narrow" w:cs="Arial"/>
        </w:rPr>
        <w:tab/>
      </w:r>
      <w:r w:rsidR="00132ACD">
        <w:rPr>
          <w:rFonts w:ascii="Arial Narrow" w:hAnsi="Arial Narrow" w:cs="Arial"/>
        </w:rPr>
        <w:tab/>
      </w:r>
      <w:r w:rsidR="00B961D4">
        <w:rPr>
          <w:rFonts w:ascii="Arial Narrow" w:hAnsi="Arial Narrow" w:cs="Arial"/>
        </w:rPr>
        <w:t xml:space="preserve">  </w:t>
      </w:r>
      <w:r w:rsidR="00132ACD" w:rsidRPr="00941CBC">
        <w:rPr>
          <w:rFonts w:ascii="Arial Narrow" w:hAnsi="Arial Narrow" w:cs="Arial"/>
        </w:rPr>
        <w:t>Barbara Martinez, City Attorney</w:t>
      </w:r>
      <w:r w:rsidR="00AC1B47" w:rsidRPr="00941CBC">
        <w:rPr>
          <w:rFonts w:ascii="Arial Narrow" w:hAnsi="Arial Narrow" w:cs="Arial"/>
        </w:rPr>
        <w:tab/>
      </w:r>
      <w:r w:rsidR="00AC1B47" w:rsidRPr="00941CBC">
        <w:rPr>
          <w:rFonts w:ascii="Arial Narrow" w:hAnsi="Arial Narrow" w:cs="Arial"/>
        </w:rPr>
        <w:tab/>
      </w:r>
      <w:r w:rsidR="002018FB" w:rsidRPr="00941CBC">
        <w:rPr>
          <w:rFonts w:ascii="Arial Narrow" w:hAnsi="Arial Narrow" w:cs="Arial"/>
        </w:rPr>
        <w:t>Bill Gart (Dist.11)</w:t>
      </w:r>
      <w:r w:rsidR="00DE0028" w:rsidRPr="00941CBC">
        <w:rPr>
          <w:rFonts w:ascii="Arial Narrow" w:hAnsi="Arial Narrow" w:cs="Arial"/>
        </w:rPr>
        <w:tab/>
      </w:r>
      <w:r w:rsidR="00DE0028" w:rsidRPr="00941CBC">
        <w:rPr>
          <w:rFonts w:ascii="Arial Narrow" w:hAnsi="Arial Narrow" w:cs="Arial"/>
        </w:rPr>
        <w:tab/>
      </w:r>
      <w:r w:rsidR="00190E2B" w:rsidRPr="00941CBC">
        <w:rPr>
          <w:rFonts w:ascii="Arial Narrow" w:hAnsi="Arial Narrow" w:cs="Arial"/>
        </w:rPr>
        <w:tab/>
      </w:r>
      <w:r w:rsidR="00190E2B" w:rsidRPr="00941CBC">
        <w:rPr>
          <w:rFonts w:ascii="Arial Narrow" w:hAnsi="Arial Narrow" w:cs="Arial"/>
        </w:rPr>
        <w:tab/>
      </w:r>
      <w:r w:rsidR="00190E2B" w:rsidRPr="00941CBC">
        <w:rPr>
          <w:rFonts w:ascii="Arial Narrow" w:hAnsi="Arial Narrow" w:cs="Arial"/>
        </w:rPr>
        <w:tab/>
      </w:r>
      <w:r w:rsidR="00277355" w:rsidRPr="00941CBC">
        <w:rPr>
          <w:rFonts w:ascii="Arial Narrow" w:hAnsi="Arial Narrow" w:cs="Arial"/>
        </w:rPr>
        <w:t xml:space="preserve"> </w:t>
      </w:r>
      <w:r w:rsidR="005D6E1E" w:rsidRPr="00941CBC">
        <w:rPr>
          <w:rFonts w:ascii="Arial Narrow" w:hAnsi="Arial Narrow" w:cs="Arial"/>
        </w:rPr>
        <w:tab/>
      </w:r>
      <w:r w:rsidR="005D6E1E" w:rsidRPr="00941CBC">
        <w:rPr>
          <w:rFonts w:ascii="Arial Narrow" w:hAnsi="Arial Narrow" w:cs="Arial"/>
        </w:rPr>
        <w:tab/>
      </w:r>
      <w:r w:rsidR="002018FB">
        <w:rPr>
          <w:rFonts w:ascii="Arial Narrow" w:hAnsi="Arial Narrow" w:cs="Arial"/>
        </w:rPr>
        <w:tab/>
      </w:r>
      <w:r w:rsidR="00B961D4">
        <w:rPr>
          <w:rFonts w:ascii="Arial Narrow" w:hAnsi="Arial Narrow" w:cs="Arial"/>
        </w:rPr>
        <w:t xml:space="preserve">  </w:t>
      </w:r>
      <w:r w:rsidR="009C382A" w:rsidRPr="00941CBC">
        <w:rPr>
          <w:rFonts w:ascii="Arial Narrow" w:hAnsi="Arial Narrow" w:cs="Segoe UI"/>
        </w:rPr>
        <w:t>James Ramirez, Caseworker</w:t>
      </w:r>
      <w:r w:rsidR="002018FB">
        <w:rPr>
          <w:rFonts w:ascii="Arial Narrow" w:hAnsi="Arial Narrow" w:cs="Arial"/>
        </w:rPr>
        <w:tab/>
      </w:r>
    </w:p>
    <w:p w14:paraId="1AFD75E4" w14:textId="4B4B4E4D" w:rsidR="00132ACD" w:rsidRDefault="00663447" w:rsidP="00B961D4">
      <w:pPr>
        <w:pStyle w:val="NoSpacing"/>
        <w:tabs>
          <w:tab w:val="left" w:pos="0"/>
          <w:tab w:val="left" w:pos="9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20"/>
          <w:tab w:val="left" w:pos="7110"/>
          <w:tab w:val="left" w:pos="7200"/>
          <w:tab w:val="right" w:pos="10800"/>
        </w:tabs>
        <w:ind w:right="-180"/>
        <w:rPr>
          <w:rFonts w:ascii="Arial Narrow" w:hAnsi="Arial Narrow" w:cs="Arial"/>
        </w:rPr>
      </w:pPr>
      <w:r w:rsidRPr="00941CBC">
        <w:rPr>
          <w:rFonts w:ascii="Arial Narrow" w:hAnsi="Arial Narrow" w:cs="Segoe UI"/>
        </w:rPr>
        <w:tab/>
      </w:r>
      <w:r w:rsidR="00132ACD">
        <w:rPr>
          <w:rFonts w:ascii="Arial Narrow" w:hAnsi="Arial Narrow" w:cs="Arial"/>
        </w:rPr>
        <w:tab/>
      </w:r>
      <w:r w:rsidR="009C382A" w:rsidRPr="00941CBC">
        <w:rPr>
          <w:rFonts w:ascii="Arial Narrow" w:hAnsi="Arial Narrow" w:cs="Arial"/>
        </w:rPr>
        <w:t>Zelene Lovitt (Dist. 12)</w:t>
      </w:r>
      <w:r w:rsidR="00132ACD">
        <w:rPr>
          <w:rFonts w:ascii="Arial Narrow" w:hAnsi="Arial Narrow" w:cs="Arial"/>
        </w:rPr>
        <w:tab/>
      </w:r>
      <w:r w:rsidR="00132ACD">
        <w:rPr>
          <w:rFonts w:ascii="Arial Narrow" w:hAnsi="Arial Narrow" w:cs="Arial"/>
        </w:rPr>
        <w:tab/>
      </w:r>
      <w:r w:rsidR="00132ACD">
        <w:rPr>
          <w:rFonts w:ascii="Arial Narrow" w:hAnsi="Arial Narrow" w:cs="Arial"/>
        </w:rPr>
        <w:tab/>
      </w:r>
      <w:r w:rsidR="00132ACD">
        <w:rPr>
          <w:rFonts w:ascii="Arial Narrow" w:hAnsi="Arial Narrow" w:cs="Arial"/>
        </w:rPr>
        <w:tab/>
      </w:r>
      <w:r w:rsidR="00132ACD">
        <w:rPr>
          <w:rFonts w:ascii="Arial Narrow" w:hAnsi="Arial Narrow" w:cs="Arial"/>
        </w:rPr>
        <w:tab/>
      </w:r>
      <w:r w:rsidR="00132ACD">
        <w:rPr>
          <w:rFonts w:ascii="Arial Narrow" w:hAnsi="Arial Narrow" w:cs="Arial"/>
        </w:rPr>
        <w:tab/>
      </w:r>
      <w:r w:rsidR="00E33D15">
        <w:rPr>
          <w:rFonts w:ascii="Arial Narrow" w:hAnsi="Arial Narrow" w:cs="Arial"/>
        </w:rPr>
        <w:tab/>
      </w:r>
      <w:r w:rsidR="00B961D4">
        <w:rPr>
          <w:rFonts w:ascii="Arial Narrow" w:hAnsi="Arial Narrow" w:cs="Arial"/>
        </w:rPr>
        <w:t xml:space="preserve">  </w:t>
      </w:r>
      <w:r w:rsidR="009C382A">
        <w:rPr>
          <w:rFonts w:ascii="Arial Narrow" w:hAnsi="Arial Narrow" w:cs="Arial"/>
        </w:rPr>
        <w:t>Lupe Rios, Administrator</w:t>
      </w:r>
      <w:r w:rsidR="002018FB">
        <w:rPr>
          <w:rFonts w:ascii="Arial Narrow" w:hAnsi="Arial Narrow" w:cs="Arial"/>
        </w:rPr>
        <w:tab/>
      </w:r>
      <w:r w:rsidR="005B4392" w:rsidRPr="00941CBC">
        <w:rPr>
          <w:rFonts w:ascii="Arial Narrow" w:hAnsi="Arial Narrow" w:cs="Arial"/>
        </w:rPr>
        <w:tab/>
      </w:r>
      <w:r w:rsidR="00132ACD" w:rsidRPr="00941CBC">
        <w:rPr>
          <w:rFonts w:ascii="Arial Narrow" w:hAnsi="Arial Narrow" w:cs="Arial"/>
        </w:rPr>
        <w:t>J. Peter Kline (Dist. 13)</w:t>
      </w:r>
    </w:p>
    <w:p w14:paraId="08A075A3" w14:textId="77777777" w:rsidR="00814D83" w:rsidRPr="00941CBC" w:rsidRDefault="00132ACD" w:rsidP="007F5C6B">
      <w:pPr>
        <w:pStyle w:val="NoSpacing"/>
        <w:tabs>
          <w:tab w:val="left" w:pos="0"/>
          <w:tab w:val="left" w:pos="9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20"/>
          <w:tab w:val="left" w:pos="7110"/>
          <w:tab w:val="left" w:pos="7200"/>
          <w:tab w:val="right" w:pos="10800"/>
        </w:tabs>
        <w:ind w:right="-180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Pr="00941CBC">
        <w:rPr>
          <w:rFonts w:ascii="Arial Narrow" w:hAnsi="Arial Narrow" w:cs="Arial"/>
        </w:rPr>
        <w:t>VACANT (Dist. 14)</w:t>
      </w:r>
    </w:p>
    <w:p w14:paraId="01453A8A" w14:textId="22CC7BD0" w:rsidR="00FF4BCF" w:rsidRDefault="00277355" w:rsidP="00822299">
      <w:pPr>
        <w:pStyle w:val="NoSpacing"/>
        <w:tabs>
          <w:tab w:val="left" w:pos="0"/>
          <w:tab w:val="left" w:pos="9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20"/>
          <w:tab w:val="left" w:pos="7200"/>
        </w:tabs>
        <w:ind w:left="630" w:right="-180" w:hanging="630"/>
        <w:rPr>
          <w:rFonts w:ascii="Arial Narrow" w:hAnsi="Arial Narrow" w:cs="Arial"/>
        </w:rPr>
      </w:pPr>
      <w:r w:rsidRPr="00941CBC">
        <w:rPr>
          <w:rFonts w:ascii="Arial Narrow" w:hAnsi="Arial Narrow" w:cs="Arial"/>
        </w:rPr>
        <w:tab/>
      </w:r>
      <w:r w:rsidRPr="00941CBC">
        <w:rPr>
          <w:rFonts w:ascii="Arial Narrow" w:hAnsi="Arial Narrow" w:cs="Arial"/>
        </w:rPr>
        <w:tab/>
      </w:r>
      <w:r w:rsidRPr="00941CBC">
        <w:rPr>
          <w:rFonts w:ascii="Arial Narrow" w:hAnsi="Arial Narrow" w:cs="Arial"/>
        </w:rPr>
        <w:tab/>
      </w:r>
      <w:r w:rsidRPr="00941CBC">
        <w:rPr>
          <w:rFonts w:ascii="Arial Narrow" w:hAnsi="Arial Narrow" w:cs="Arial"/>
        </w:rPr>
        <w:tab/>
      </w:r>
      <w:r w:rsidRPr="00941CBC">
        <w:rPr>
          <w:rFonts w:ascii="Arial Narrow" w:hAnsi="Arial Narrow" w:cs="Arial"/>
        </w:rPr>
        <w:tab/>
      </w:r>
      <w:r w:rsidRPr="00941CBC">
        <w:rPr>
          <w:rFonts w:ascii="Arial Narrow" w:hAnsi="Arial Narrow" w:cs="Arial"/>
        </w:rPr>
        <w:tab/>
      </w:r>
      <w:r w:rsidRPr="00941CBC">
        <w:rPr>
          <w:rFonts w:ascii="Arial Narrow" w:hAnsi="Arial Narrow" w:cs="Arial"/>
        </w:rPr>
        <w:tab/>
      </w:r>
      <w:r w:rsidRPr="00941CBC">
        <w:rPr>
          <w:rFonts w:ascii="Arial Narrow" w:hAnsi="Arial Narrow" w:cs="Arial"/>
        </w:rPr>
        <w:tab/>
      </w:r>
      <w:r w:rsidRPr="00941CBC">
        <w:rPr>
          <w:rFonts w:ascii="Arial Narrow" w:hAnsi="Arial Narrow" w:cs="Arial"/>
        </w:rPr>
        <w:tab/>
      </w:r>
      <w:r w:rsidR="00DD2A50" w:rsidRPr="00941CBC">
        <w:rPr>
          <w:rFonts w:ascii="Arial Narrow" w:hAnsi="Arial Narrow" w:cs="Arial"/>
        </w:rPr>
        <w:tab/>
      </w:r>
      <w:r w:rsidR="00DD2A50" w:rsidRPr="00941CBC">
        <w:rPr>
          <w:rFonts w:ascii="Arial Narrow" w:hAnsi="Arial Narrow" w:cs="Arial"/>
        </w:rPr>
        <w:tab/>
      </w:r>
      <w:r w:rsidR="00B71EDF" w:rsidRPr="00941CBC">
        <w:rPr>
          <w:rFonts w:ascii="Arial Narrow" w:hAnsi="Arial Narrow" w:cs="Arial"/>
        </w:rPr>
        <w:tab/>
      </w:r>
      <w:r w:rsidR="00B71EDF" w:rsidRPr="00941CBC">
        <w:rPr>
          <w:rFonts w:ascii="Arial Narrow" w:hAnsi="Arial Narrow" w:cs="Arial"/>
        </w:rPr>
        <w:tab/>
      </w:r>
    </w:p>
    <w:p w14:paraId="19B6AF4F" w14:textId="77777777" w:rsidR="00822299" w:rsidRPr="00822299" w:rsidRDefault="00822299" w:rsidP="00822299">
      <w:pPr>
        <w:pStyle w:val="NoSpacing"/>
        <w:tabs>
          <w:tab w:val="left" w:pos="0"/>
          <w:tab w:val="left" w:pos="9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20"/>
          <w:tab w:val="left" w:pos="7200"/>
        </w:tabs>
        <w:ind w:left="630" w:right="-180" w:hanging="630"/>
        <w:rPr>
          <w:rFonts w:ascii="Arial Narrow" w:hAnsi="Arial Narrow" w:cs="Arial"/>
        </w:rPr>
      </w:pPr>
    </w:p>
    <w:p w14:paraId="57E3648C" w14:textId="77777777" w:rsidR="00B71EDF" w:rsidRPr="00E00A8C" w:rsidRDefault="00FF4BCF" w:rsidP="007F5C6B">
      <w:pPr>
        <w:pStyle w:val="NoSpacing"/>
        <w:tabs>
          <w:tab w:val="left" w:pos="0"/>
          <w:tab w:val="left" w:pos="9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20"/>
          <w:tab w:val="left" w:pos="7200"/>
        </w:tabs>
        <w:ind w:right="-180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="00B71EDF" w:rsidRPr="00E00A8C">
        <w:rPr>
          <w:rFonts w:ascii="Arial Narrow" w:hAnsi="Arial Narrow" w:cs="Segoe UI"/>
          <w:b/>
          <w:color w:val="000000" w:themeColor="text1"/>
          <w:u w:val="single"/>
        </w:rPr>
        <w:t>Call to Order</w:t>
      </w:r>
    </w:p>
    <w:p w14:paraId="49953357" w14:textId="77777777" w:rsidR="00007B2C" w:rsidRPr="005101DA" w:rsidRDefault="00B71EDF" w:rsidP="007F5C6B">
      <w:pPr>
        <w:spacing w:after="0"/>
        <w:ind w:left="600" w:right="450"/>
        <w:rPr>
          <w:rFonts w:ascii="Arial Narrow" w:hAnsi="Arial Narrow" w:cs="Arial"/>
        </w:rPr>
      </w:pPr>
      <w:r w:rsidRPr="005101DA">
        <w:rPr>
          <w:rFonts w:ascii="Arial Narrow" w:hAnsi="Arial Narrow" w:cs="Arial"/>
        </w:rPr>
        <w:t>Jan Hart Black, Chair, Senior Affairs Commission (SAC), called the monthly meeting to order at 12:</w:t>
      </w:r>
      <w:r w:rsidR="0072462B">
        <w:rPr>
          <w:rFonts w:ascii="Arial Narrow" w:hAnsi="Arial Narrow" w:cs="Arial"/>
        </w:rPr>
        <w:t>00</w:t>
      </w:r>
      <w:r w:rsidRPr="005101DA">
        <w:rPr>
          <w:rFonts w:ascii="Arial Narrow" w:hAnsi="Arial Narrow" w:cs="Arial"/>
        </w:rPr>
        <w:t xml:space="preserve"> p.m. and </w:t>
      </w:r>
    </w:p>
    <w:p w14:paraId="7BDF65CC" w14:textId="77777777" w:rsidR="00B71EDF" w:rsidRPr="005101DA" w:rsidRDefault="00B71EDF" w:rsidP="007F5C6B">
      <w:pPr>
        <w:spacing w:after="0"/>
        <w:ind w:left="630" w:right="450" w:hanging="30"/>
        <w:rPr>
          <w:rFonts w:ascii="Arial Narrow" w:hAnsi="Arial Narrow" w:cs="Arial"/>
        </w:rPr>
      </w:pPr>
      <w:r w:rsidRPr="005101DA">
        <w:rPr>
          <w:rFonts w:ascii="Arial Narrow" w:hAnsi="Arial Narrow" w:cs="Arial"/>
        </w:rPr>
        <w:t>conducted roll call to establish a quorum.</w:t>
      </w:r>
    </w:p>
    <w:p w14:paraId="4451311B" w14:textId="77777777" w:rsidR="00B71EDF" w:rsidRPr="005101DA" w:rsidRDefault="00B71EDF" w:rsidP="007F5C6B">
      <w:pPr>
        <w:spacing w:after="0"/>
        <w:ind w:right="450"/>
        <w:rPr>
          <w:rFonts w:ascii="Arial Narrow" w:hAnsi="Arial Narrow" w:cs="Arial"/>
        </w:rPr>
      </w:pPr>
    </w:p>
    <w:p w14:paraId="79D5A528" w14:textId="5FBAB05A" w:rsidR="00B71EDF" w:rsidRDefault="00B71EDF" w:rsidP="007F5C6B">
      <w:pPr>
        <w:autoSpaceDE w:val="0"/>
        <w:autoSpaceDN w:val="0"/>
        <w:adjustRightInd w:val="0"/>
        <w:spacing w:after="0"/>
        <w:ind w:firstLine="630"/>
        <w:rPr>
          <w:rFonts w:ascii="Arial Narrow" w:hAnsi="Arial Narrow" w:cs="Segoe UI"/>
          <w:b/>
          <w:color w:val="000000" w:themeColor="text1"/>
          <w:u w:val="single"/>
        </w:rPr>
      </w:pPr>
      <w:r w:rsidRPr="005101DA">
        <w:rPr>
          <w:rFonts w:ascii="Arial Narrow" w:hAnsi="Arial Narrow" w:cs="Segoe UI"/>
          <w:b/>
          <w:color w:val="000000" w:themeColor="text1"/>
          <w:u w:val="single"/>
        </w:rPr>
        <w:t>Public Comment</w:t>
      </w:r>
      <w:r w:rsidR="00AE3908" w:rsidRPr="005101DA">
        <w:rPr>
          <w:rFonts w:ascii="Arial Narrow" w:hAnsi="Arial Narrow" w:cs="Segoe UI"/>
          <w:b/>
          <w:color w:val="000000" w:themeColor="text1"/>
          <w:u w:val="single"/>
        </w:rPr>
        <w:t>s</w:t>
      </w:r>
    </w:p>
    <w:p w14:paraId="4C4639DF" w14:textId="77777777" w:rsidR="00E850C2" w:rsidRDefault="00D7107A" w:rsidP="004E229A">
      <w:pPr>
        <w:tabs>
          <w:tab w:val="left" w:pos="540"/>
          <w:tab w:val="left" w:pos="630"/>
        </w:tabs>
        <w:contextualSpacing/>
        <w:rPr>
          <w:rFonts w:ascii="Arial Narrow" w:hAnsi="Arial Narrow" w:cstheme="minorHAnsi"/>
          <w:color w:val="000000" w:themeColor="text1"/>
        </w:rPr>
      </w:pPr>
      <w:r>
        <w:rPr>
          <w:rFonts w:ascii="Arial Narrow" w:hAnsi="Arial Narrow" w:cstheme="minorHAnsi"/>
          <w:color w:val="000000" w:themeColor="text1"/>
        </w:rPr>
        <w:t xml:space="preserve">            </w:t>
      </w:r>
      <w:r w:rsidR="008505DF">
        <w:rPr>
          <w:rFonts w:ascii="Arial Narrow" w:hAnsi="Arial Narrow" w:cstheme="minorHAnsi"/>
          <w:color w:val="000000" w:themeColor="text1"/>
        </w:rPr>
        <w:t xml:space="preserve">Sara </w:t>
      </w:r>
      <w:r w:rsidR="00E850C2">
        <w:rPr>
          <w:rFonts w:ascii="Arial Narrow" w:hAnsi="Arial Narrow" w:cstheme="minorHAnsi"/>
          <w:color w:val="000000" w:themeColor="text1"/>
        </w:rPr>
        <w:t xml:space="preserve">Wick </w:t>
      </w:r>
      <w:r w:rsidR="008505DF">
        <w:rPr>
          <w:rFonts w:ascii="Arial Narrow" w:hAnsi="Arial Narrow" w:cstheme="minorHAnsi"/>
          <w:color w:val="000000" w:themeColor="text1"/>
        </w:rPr>
        <w:t>announced her resignation from the SAC and thanked everyone. She plans to serve as a citizen on</w:t>
      </w:r>
      <w:r w:rsidR="00E850C2">
        <w:rPr>
          <w:rFonts w:ascii="Arial Narrow" w:hAnsi="Arial Narrow" w:cstheme="minorHAnsi"/>
          <w:color w:val="000000" w:themeColor="text1"/>
        </w:rPr>
        <w:t xml:space="preserve"> </w:t>
      </w:r>
    </w:p>
    <w:p w14:paraId="1B113D6C" w14:textId="2AC2D47C" w:rsidR="008505DF" w:rsidRDefault="00E850C2" w:rsidP="004E229A">
      <w:pPr>
        <w:tabs>
          <w:tab w:val="left" w:pos="540"/>
          <w:tab w:val="left" w:pos="630"/>
        </w:tabs>
        <w:contextualSpacing/>
        <w:rPr>
          <w:rFonts w:ascii="Arial Narrow" w:hAnsi="Arial Narrow" w:cstheme="minorHAnsi"/>
          <w:color w:val="000000" w:themeColor="text1"/>
        </w:rPr>
      </w:pPr>
      <w:r>
        <w:rPr>
          <w:rFonts w:ascii="Arial Narrow" w:hAnsi="Arial Narrow" w:cstheme="minorHAnsi"/>
          <w:color w:val="000000" w:themeColor="text1"/>
        </w:rPr>
        <w:t xml:space="preserve">           </w:t>
      </w:r>
      <w:r w:rsidR="002C54BB">
        <w:rPr>
          <w:rFonts w:ascii="Arial Narrow" w:hAnsi="Arial Narrow" w:cstheme="minorHAnsi"/>
          <w:color w:val="000000" w:themeColor="text1"/>
        </w:rPr>
        <w:t xml:space="preserve"> select</w:t>
      </w:r>
      <w:r>
        <w:rPr>
          <w:rFonts w:ascii="Arial Narrow" w:hAnsi="Arial Narrow" w:cstheme="minorHAnsi"/>
          <w:color w:val="000000" w:themeColor="text1"/>
        </w:rPr>
        <w:t xml:space="preserve"> committees.</w:t>
      </w:r>
      <w:r w:rsidR="008505DF">
        <w:rPr>
          <w:rFonts w:ascii="Arial Narrow" w:hAnsi="Arial Narrow" w:cstheme="minorHAnsi"/>
          <w:color w:val="000000" w:themeColor="text1"/>
        </w:rPr>
        <w:t xml:space="preserve"> </w:t>
      </w:r>
      <w:r>
        <w:rPr>
          <w:rFonts w:ascii="Arial Narrow" w:hAnsi="Arial Narrow" w:cstheme="minorHAnsi"/>
          <w:color w:val="000000" w:themeColor="text1"/>
        </w:rPr>
        <w:t xml:space="preserve">   </w:t>
      </w:r>
    </w:p>
    <w:p w14:paraId="142DF342" w14:textId="77777777" w:rsidR="00B71EDF" w:rsidRPr="005101DA" w:rsidRDefault="00B71EDF" w:rsidP="00DF3AB6">
      <w:pPr>
        <w:autoSpaceDE w:val="0"/>
        <w:autoSpaceDN w:val="0"/>
        <w:adjustRightInd w:val="0"/>
        <w:spacing w:after="0"/>
        <w:rPr>
          <w:rFonts w:ascii="Arial Narrow" w:hAnsi="Arial Narrow" w:cs="Segoe UI"/>
          <w:color w:val="000000" w:themeColor="text1"/>
        </w:rPr>
      </w:pPr>
    </w:p>
    <w:p w14:paraId="41D9EB0A" w14:textId="77777777" w:rsidR="00B71EDF" w:rsidRPr="005101DA" w:rsidRDefault="00B71EDF" w:rsidP="007F5C6B">
      <w:pPr>
        <w:pStyle w:val="ListParagraph"/>
        <w:autoSpaceDE w:val="0"/>
        <w:autoSpaceDN w:val="0"/>
        <w:adjustRightInd w:val="0"/>
        <w:spacing w:line="276" w:lineRule="auto"/>
        <w:ind w:left="630"/>
        <w:rPr>
          <w:rFonts w:ascii="Arial Narrow" w:hAnsi="Arial Narrow"/>
          <w:b/>
          <w:bCs/>
          <w:sz w:val="22"/>
          <w:szCs w:val="22"/>
          <w:u w:val="single"/>
        </w:rPr>
      </w:pPr>
      <w:r w:rsidRPr="005101DA">
        <w:rPr>
          <w:rFonts w:ascii="Arial Narrow" w:hAnsi="Arial Narrow" w:cs="Segoe UI"/>
          <w:b/>
          <w:color w:val="000000" w:themeColor="text1"/>
          <w:sz w:val="22"/>
          <w:szCs w:val="22"/>
          <w:u w:val="single"/>
        </w:rPr>
        <w:t xml:space="preserve">Approval of </w:t>
      </w:r>
      <w:r w:rsidR="005269CA">
        <w:rPr>
          <w:rFonts w:ascii="Arial Narrow" w:hAnsi="Arial Narrow" w:cs="Segoe UI"/>
          <w:b/>
          <w:color w:val="000000" w:themeColor="text1"/>
          <w:sz w:val="22"/>
          <w:szCs w:val="22"/>
          <w:u w:val="single"/>
        </w:rPr>
        <w:t>June</w:t>
      </w:r>
      <w:r w:rsidRPr="005101DA">
        <w:rPr>
          <w:rFonts w:ascii="Arial Narrow" w:hAnsi="Arial Narrow" w:cs="Segoe UI"/>
          <w:b/>
          <w:color w:val="000000" w:themeColor="text1"/>
          <w:sz w:val="22"/>
          <w:szCs w:val="22"/>
          <w:u w:val="single"/>
        </w:rPr>
        <w:t xml:space="preserve"> 2</w:t>
      </w:r>
      <w:r w:rsidR="005269CA">
        <w:rPr>
          <w:rFonts w:ascii="Arial Narrow" w:hAnsi="Arial Narrow" w:cs="Segoe UI"/>
          <w:b/>
          <w:color w:val="000000" w:themeColor="text1"/>
          <w:sz w:val="22"/>
          <w:szCs w:val="22"/>
          <w:u w:val="single"/>
        </w:rPr>
        <w:t>8</w:t>
      </w:r>
      <w:r w:rsidRPr="005101DA">
        <w:rPr>
          <w:rFonts w:ascii="Arial Narrow" w:hAnsi="Arial Narrow" w:cs="Segoe UI"/>
          <w:b/>
          <w:color w:val="000000" w:themeColor="text1"/>
          <w:sz w:val="22"/>
          <w:szCs w:val="22"/>
          <w:u w:val="single"/>
        </w:rPr>
        <w:t>, 2021 Minutes</w:t>
      </w:r>
    </w:p>
    <w:p w14:paraId="601AC416" w14:textId="77777777" w:rsidR="004E559B" w:rsidRPr="00897F0C" w:rsidRDefault="00DA668B" w:rsidP="007F5C6B">
      <w:pPr>
        <w:tabs>
          <w:tab w:val="left" w:pos="630"/>
          <w:tab w:val="left" w:pos="10260"/>
        </w:tabs>
        <w:ind w:left="630" w:right="540"/>
        <w:contextualSpacing/>
        <w:rPr>
          <w:rFonts w:ascii="Arial Narrow" w:hAnsi="Arial Narrow" w:cs="Segoe UI"/>
          <w:color w:val="000000" w:themeColor="text1"/>
        </w:rPr>
      </w:pPr>
      <w:r w:rsidRPr="00897F0C">
        <w:rPr>
          <w:rFonts w:ascii="Arial Narrow" w:hAnsi="Arial Narrow" w:cs="Segoe UI"/>
          <w:color w:val="000000" w:themeColor="text1"/>
        </w:rPr>
        <w:t xml:space="preserve">Peter Kline </w:t>
      </w:r>
      <w:r w:rsidR="00B71EDF" w:rsidRPr="00897F0C">
        <w:rPr>
          <w:rFonts w:ascii="Arial Narrow" w:hAnsi="Arial Narrow" w:cs="Segoe UI"/>
          <w:color w:val="000000" w:themeColor="text1"/>
        </w:rPr>
        <w:t>made a motion to approve the</w:t>
      </w:r>
      <w:r w:rsidR="006C544F" w:rsidRPr="00897F0C">
        <w:rPr>
          <w:rFonts w:ascii="Arial Narrow" w:hAnsi="Arial Narrow" w:cs="Segoe UI"/>
          <w:color w:val="000000" w:themeColor="text1"/>
        </w:rPr>
        <w:t xml:space="preserve"> </w:t>
      </w:r>
      <w:r w:rsidR="005269CA" w:rsidRPr="00897F0C">
        <w:rPr>
          <w:rFonts w:ascii="Arial Narrow" w:hAnsi="Arial Narrow" w:cs="Segoe UI"/>
          <w:color w:val="000000" w:themeColor="text1"/>
        </w:rPr>
        <w:t>June</w:t>
      </w:r>
      <w:r w:rsidR="006C544F" w:rsidRPr="00897F0C">
        <w:rPr>
          <w:rFonts w:ascii="Arial Narrow" w:hAnsi="Arial Narrow" w:cs="Segoe UI"/>
          <w:color w:val="000000" w:themeColor="text1"/>
        </w:rPr>
        <w:t xml:space="preserve"> </w:t>
      </w:r>
      <w:r w:rsidR="00B71EDF" w:rsidRPr="00897F0C">
        <w:rPr>
          <w:rFonts w:ascii="Arial Narrow" w:hAnsi="Arial Narrow" w:cs="Segoe UI"/>
          <w:color w:val="000000" w:themeColor="text1"/>
        </w:rPr>
        <w:t>2021 minutes.</w:t>
      </w:r>
      <w:r w:rsidR="009D20C7" w:rsidRPr="00897F0C">
        <w:rPr>
          <w:rFonts w:ascii="Arial Narrow" w:hAnsi="Arial Narrow" w:cs="Segoe UI"/>
          <w:color w:val="000000" w:themeColor="text1"/>
        </w:rPr>
        <w:t xml:space="preserve"> </w:t>
      </w:r>
      <w:r w:rsidRPr="00897F0C">
        <w:rPr>
          <w:rFonts w:ascii="Arial Narrow" w:hAnsi="Arial Narrow" w:cs="Segoe UI"/>
          <w:color w:val="000000" w:themeColor="text1"/>
        </w:rPr>
        <w:t xml:space="preserve">Beverly White </w:t>
      </w:r>
      <w:r w:rsidR="00B71EDF" w:rsidRPr="00897F0C">
        <w:rPr>
          <w:rFonts w:ascii="Arial Narrow" w:hAnsi="Arial Narrow" w:cs="Segoe UI"/>
          <w:color w:val="000000" w:themeColor="text1"/>
        </w:rPr>
        <w:t>seconded the motion. The Commissioners voted in favor of the motion.</w:t>
      </w:r>
    </w:p>
    <w:p w14:paraId="7DE15794" w14:textId="0EA902B8" w:rsidR="007D37EC" w:rsidRPr="00897F0C" w:rsidRDefault="00B8306D" w:rsidP="007F5C6B">
      <w:pPr>
        <w:tabs>
          <w:tab w:val="left" w:pos="630"/>
          <w:tab w:val="left" w:pos="10260"/>
        </w:tabs>
        <w:ind w:right="540"/>
        <w:contextualSpacing/>
        <w:rPr>
          <w:rFonts w:ascii="Arial Narrow" w:hAnsi="Arial Narrow" w:cs="Segoe UI"/>
          <w:color w:val="000000" w:themeColor="text1"/>
        </w:rPr>
      </w:pPr>
      <w:r w:rsidRPr="00897F0C">
        <w:rPr>
          <w:rFonts w:ascii="Arial Narrow" w:hAnsi="Arial Narrow" w:cs="Segoe UI"/>
          <w:color w:val="000000" w:themeColor="text1"/>
        </w:rPr>
        <w:t>.</w:t>
      </w:r>
    </w:p>
    <w:p w14:paraId="39D7F38E" w14:textId="77777777" w:rsidR="00DF3AB6" w:rsidRPr="00897F0C" w:rsidRDefault="00DF3AB6" w:rsidP="007F5C6B">
      <w:pPr>
        <w:tabs>
          <w:tab w:val="left" w:pos="630"/>
          <w:tab w:val="left" w:pos="10260"/>
        </w:tabs>
        <w:ind w:left="630" w:right="540"/>
        <w:contextualSpacing/>
        <w:rPr>
          <w:rFonts w:ascii="Arial Narrow" w:hAnsi="Arial Narrow" w:cs="Segoe UI"/>
          <w:b/>
          <w:bCs/>
          <w:color w:val="000000" w:themeColor="text1"/>
          <w:u w:val="single"/>
        </w:rPr>
      </w:pPr>
    </w:p>
    <w:p w14:paraId="2EDF1DF1" w14:textId="77777777" w:rsidR="00DF3AB6" w:rsidRPr="00897F0C" w:rsidRDefault="00DF3AB6" w:rsidP="007F5C6B">
      <w:pPr>
        <w:tabs>
          <w:tab w:val="left" w:pos="630"/>
          <w:tab w:val="left" w:pos="10260"/>
        </w:tabs>
        <w:ind w:left="630" w:right="540"/>
        <w:contextualSpacing/>
        <w:rPr>
          <w:rFonts w:ascii="Arial Narrow" w:hAnsi="Arial Narrow" w:cs="Segoe UI"/>
          <w:b/>
          <w:bCs/>
          <w:color w:val="000000" w:themeColor="text1"/>
          <w:u w:val="single"/>
        </w:rPr>
      </w:pPr>
    </w:p>
    <w:p w14:paraId="66D068E6" w14:textId="77777777" w:rsidR="00DF3AB6" w:rsidRPr="00897F0C" w:rsidRDefault="00DF3AB6" w:rsidP="007F5C6B">
      <w:pPr>
        <w:tabs>
          <w:tab w:val="left" w:pos="630"/>
          <w:tab w:val="left" w:pos="10260"/>
        </w:tabs>
        <w:ind w:left="630" w:right="540"/>
        <w:contextualSpacing/>
        <w:rPr>
          <w:rFonts w:ascii="Arial Narrow" w:hAnsi="Arial Narrow" w:cs="Segoe UI"/>
          <w:b/>
          <w:bCs/>
          <w:color w:val="000000" w:themeColor="text1"/>
          <w:u w:val="single"/>
        </w:rPr>
      </w:pPr>
    </w:p>
    <w:p w14:paraId="48E9D5EE" w14:textId="408C70CE" w:rsidR="007D37EC" w:rsidRPr="00897F0C" w:rsidRDefault="007D37EC" w:rsidP="00CF702E">
      <w:pPr>
        <w:tabs>
          <w:tab w:val="left" w:pos="630"/>
          <w:tab w:val="left" w:pos="10260"/>
        </w:tabs>
        <w:ind w:left="630" w:right="540"/>
        <w:contextualSpacing/>
        <w:jc w:val="both"/>
        <w:rPr>
          <w:rFonts w:ascii="Arial Narrow" w:hAnsi="Arial Narrow" w:cs="Segoe UI"/>
          <w:b/>
          <w:bCs/>
          <w:color w:val="000000" w:themeColor="text1"/>
          <w:u w:val="single"/>
        </w:rPr>
      </w:pPr>
      <w:r w:rsidRPr="00897F0C">
        <w:rPr>
          <w:rFonts w:ascii="Arial Narrow" w:hAnsi="Arial Narrow" w:cs="Segoe UI"/>
          <w:b/>
          <w:bCs/>
          <w:color w:val="000000" w:themeColor="text1"/>
          <w:u w:val="single"/>
        </w:rPr>
        <w:t>City of Dallas Housing and Neighborhood Revitalization Department</w:t>
      </w:r>
    </w:p>
    <w:p w14:paraId="576C6815" w14:textId="4FCA20FF" w:rsidR="002F0FA7" w:rsidRPr="00897F0C" w:rsidRDefault="00340E13" w:rsidP="00CF702E">
      <w:pPr>
        <w:tabs>
          <w:tab w:val="left" w:pos="990"/>
        </w:tabs>
        <w:spacing w:after="0"/>
        <w:ind w:left="630"/>
        <w:contextualSpacing/>
        <w:jc w:val="both"/>
        <w:rPr>
          <w:rFonts w:ascii="Arial Narrow" w:hAnsi="Arial Narrow" w:cs="Segoe UI"/>
          <w:color w:val="000000" w:themeColor="text1"/>
        </w:rPr>
      </w:pPr>
      <w:r w:rsidRPr="00897F0C">
        <w:rPr>
          <w:rFonts w:ascii="Arial Narrow" w:hAnsi="Arial Narrow" w:cstheme="minorHAnsi"/>
          <w:bCs/>
        </w:rPr>
        <w:t>Aqwana Long</w:t>
      </w:r>
      <w:r w:rsidR="001316EA" w:rsidRPr="00897F0C">
        <w:rPr>
          <w:rFonts w:ascii="Arial Narrow" w:hAnsi="Arial Narrow" w:cstheme="minorHAnsi"/>
          <w:bCs/>
        </w:rPr>
        <w:t xml:space="preserve">, </w:t>
      </w:r>
      <w:r w:rsidR="00EC0C3C" w:rsidRPr="00897F0C">
        <w:rPr>
          <w:rFonts w:ascii="Arial Narrow" w:hAnsi="Arial Narrow" w:cstheme="minorHAnsi"/>
          <w:bCs/>
        </w:rPr>
        <w:t xml:space="preserve">Housing Project Manager </w:t>
      </w:r>
      <w:r w:rsidR="001316EA" w:rsidRPr="00897F0C">
        <w:rPr>
          <w:rFonts w:ascii="Arial Narrow" w:hAnsi="Arial Narrow" w:cstheme="minorHAnsi"/>
          <w:bCs/>
        </w:rPr>
        <w:t xml:space="preserve">for </w:t>
      </w:r>
      <w:r w:rsidR="00CB1813" w:rsidRPr="00897F0C">
        <w:rPr>
          <w:rFonts w:ascii="Arial Narrow" w:hAnsi="Arial Narrow" w:cstheme="minorHAnsi"/>
          <w:bCs/>
        </w:rPr>
        <w:t xml:space="preserve">the Home </w:t>
      </w:r>
      <w:r w:rsidR="00EC0C3C" w:rsidRPr="00897F0C">
        <w:rPr>
          <w:rFonts w:ascii="Arial Narrow" w:hAnsi="Arial Narrow" w:cstheme="minorHAnsi"/>
          <w:bCs/>
        </w:rPr>
        <w:t>Improvement and Preservation P</w:t>
      </w:r>
      <w:r w:rsidR="00CB1813" w:rsidRPr="00897F0C">
        <w:rPr>
          <w:rFonts w:ascii="Arial Narrow" w:hAnsi="Arial Narrow" w:cstheme="minorHAnsi"/>
          <w:bCs/>
        </w:rPr>
        <w:t>rogram</w:t>
      </w:r>
      <w:r w:rsidR="001316EA" w:rsidRPr="00897F0C">
        <w:rPr>
          <w:rFonts w:ascii="Arial Narrow" w:hAnsi="Arial Narrow" w:cstheme="minorHAnsi"/>
          <w:bCs/>
        </w:rPr>
        <w:t xml:space="preserve"> </w:t>
      </w:r>
      <w:r w:rsidR="002F0FA7" w:rsidRPr="00897F0C">
        <w:rPr>
          <w:rFonts w:ascii="Arial Narrow" w:hAnsi="Arial Narrow" w:cstheme="minorHAnsi"/>
          <w:bCs/>
        </w:rPr>
        <w:t xml:space="preserve">(HIPP) </w:t>
      </w:r>
      <w:r w:rsidRPr="00897F0C">
        <w:rPr>
          <w:rFonts w:ascii="Arial Narrow" w:hAnsi="Arial Narrow" w:cstheme="minorHAnsi"/>
          <w:bCs/>
        </w:rPr>
        <w:t>presen</w:t>
      </w:r>
      <w:r w:rsidR="00EC0C3C" w:rsidRPr="00897F0C">
        <w:rPr>
          <w:rFonts w:ascii="Arial Narrow" w:hAnsi="Arial Narrow" w:cstheme="minorHAnsi"/>
          <w:bCs/>
        </w:rPr>
        <w:t xml:space="preserve">ted </w:t>
      </w:r>
      <w:r w:rsidR="00F17D44" w:rsidRPr="00897F0C">
        <w:rPr>
          <w:rFonts w:ascii="Arial Narrow" w:hAnsi="Arial Narrow" w:cs="Segoe UI"/>
          <w:color w:val="000000" w:themeColor="text1"/>
        </w:rPr>
        <w:t>an overview of the two HIPP programs, the application process, qualifying information, and other home repair programs</w:t>
      </w:r>
      <w:r w:rsidR="00094995" w:rsidRPr="00897F0C">
        <w:rPr>
          <w:rFonts w:ascii="Arial Narrow" w:hAnsi="Arial Narrow" w:cs="Segoe UI"/>
          <w:color w:val="000000" w:themeColor="text1"/>
        </w:rPr>
        <w:t>.</w:t>
      </w:r>
    </w:p>
    <w:p w14:paraId="142F9DF5" w14:textId="77777777" w:rsidR="002F0FA7" w:rsidRPr="00897F0C" w:rsidRDefault="002F0FA7" w:rsidP="00CF702E">
      <w:pPr>
        <w:tabs>
          <w:tab w:val="left" w:pos="990"/>
        </w:tabs>
        <w:spacing w:after="0"/>
        <w:ind w:left="630"/>
        <w:contextualSpacing/>
        <w:jc w:val="both"/>
        <w:rPr>
          <w:rFonts w:ascii="Arial Narrow" w:hAnsi="Arial Narrow" w:cs="Segoe UI"/>
          <w:color w:val="000000" w:themeColor="text1"/>
        </w:rPr>
      </w:pPr>
    </w:p>
    <w:p w14:paraId="2417270B" w14:textId="07F78C6B" w:rsidR="002F0FA7" w:rsidRPr="00A1323C" w:rsidRDefault="002F0FA7" w:rsidP="00CF702E">
      <w:pPr>
        <w:pStyle w:val="ListParagraph"/>
        <w:numPr>
          <w:ilvl w:val="0"/>
          <w:numId w:val="23"/>
        </w:numPr>
        <w:tabs>
          <w:tab w:val="left" w:pos="990"/>
        </w:tabs>
        <w:ind w:left="630" w:firstLine="0"/>
        <w:jc w:val="both"/>
        <w:rPr>
          <w:rFonts w:ascii="Arial Narrow" w:hAnsi="Arial Narrow" w:cs="Segoe UI"/>
          <w:b/>
          <w:bCs/>
          <w:color w:val="000000" w:themeColor="text1"/>
          <w:sz w:val="22"/>
          <w:szCs w:val="22"/>
        </w:rPr>
      </w:pPr>
      <w:r w:rsidRPr="00A1323C">
        <w:rPr>
          <w:rFonts w:ascii="Arial Narrow" w:hAnsi="Arial Narrow" w:cs="Segoe UI"/>
          <w:b/>
          <w:bCs/>
          <w:color w:val="000000" w:themeColor="text1"/>
          <w:sz w:val="22"/>
          <w:szCs w:val="22"/>
        </w:rPr>
        <w:t xml:space="preserve">Major Rehabilitation Program </w:t>
      </w:r>
      <w:r w:rsidRPr="00A1323C">
        <w:rPr>
          <w:rFonts w:ascii="Arial Narrow" w:hAnsi="Arial Narrow" w:cs="Segoe UI"/>
          <w:color w:val="000000" w:themeColor="text1"/>
          <w:sz w:val="22"/>
          <w:szCs w:val="22"/>
        </w:rPr>
        <w:t>– $50,000</w:t>
      </w:r>
      <w:r w:rsidR="006C7AF4" w:rsidRPr="00A1323C">
        <w:rPr>
          <w:rFonts w:ascii="Arial Narrow" w:hAnsi="Arial Narrow" w:cs="Segoe UI"/>
          <w:color w:val="000000" w:themeColor="text1"/>
          <w:sz w:val="22"/>
          <w:szCs w:val="22"/>
        </w:rPr>
        <w:t xml:space="preserve"> cap per property</w:t>
      </w:r>
      <w:r w:rsidRPr="00A1323C">
        <w:rPr>
          <w:rFonts w:ascii="Arial Narrow" w:hAnsi="Arial Narrow" w:cs="Segoe UI"/>
          <w:color w:val="000000" w:themeColor="text1"/>
          <w:sz w:val="22"/>
          <w:szCs w:val="22"/>
        </w:rPr>
        <w:t xml:space="preserve"> to rehab a home</w:t>
      </w:r>
    </w:p>
    <w:p w14:paraId="03F3364C" w14:textId="1C8967BB" w:rsidR="002F0FA7" w:rsidRPr="00A1323C" w:rsidRDefault="002F0FA7" w:rsidP="00CF702E">
      <w:pPr>
        <w:pStyle w:val="ListParagraph"/>
        <w:numPr>
          <w:ilvl w:val="0"/>
          <w:numId w:val="23"/>
        </w:numPr>
        <w:tabs>
          <w:tab w:val="left" w:pos="990"/>
        </w:tabs>
        <w:ind w:left="630" w:firstLine="0"/>
        <w:jc w:val="both"/>
        <w:rPr>
          <w:rFonts w:ascii="Arial Narrow" w:hAnsi="Arial Narrow" w:cs="Segoe UI"/>
          <w:b/>
          <w:bCs/>
          <w:color w:val="000000" w:themeColor="text1"/>
          <w:sz w:val="22"/>
          <w:szCs w:val="22"/>
        </w:rPr>
      </w:pPr>
      <w:r w:rsidRPr="00A1323C">
        <w:rPr>
          <w:rFonts w:ascii="Arial Narrow" w:hAnsi="Arial Narrow" w:cs="Segoe UI"/>
          <w:b/>
          <w:bCs/>
          <w:color w:val="000000" w:themeColor="text1"/>
          <w:sz w:val="22"/>
          <w:szCs w:val="22"/>
        </w:rPr>
        <w:t xml:space="preserve">Home Reconstruction Program </w:t>
      </w:r>
      <w:r w:rsidRPr="00A1323C">
        <w:rPr>
          <w:rFonts w:ascii="Arial Narrow" w:hAnsi="Arial Narrow" w:cs="Segoe UI"/>
          <w:color w:val="000000" w:themeColor="text1"/>
          <w:sz w:val="22"/>
          <w:szCs w:val="22"/>
        </w:rPr>
        <w:t xml:space="preserve">– $160,000 to rebuild a home. Must be a referral from major home rehabilitation program for homes needing </w:t>
      </w:r>
      <w:r w:rsidR="000E3459" w:rsidRPr="00A1323C">
        <w:rPr>
          <w:rFonts w:ascii="Arial Narrow" w:hAnsi="Arial Narrow" w:cs="Segoe UI"/>
          <w:color w:val="000000" w:themeColor="text1"/>
          <w:sz w:val="22"/>
          <w:szCs w:val="22"/>
        </w:rPr>
        <w:t>more than</w:t>
      </w:r>
      <w:r w:rsidRPr="00A1323C">
        <w:rPr>
          <w:rFonts w:ascii="Arial Narrow" w:hAnsi="Arial Narrow" w:cs="Segoe UI"/>
          <w:color w:val="000000" w:themeColor="text1"/>
          <w:sz w:val="22"/>
          <w:szCs w:val="22"/>
        </w:rPr>
        <w:t xml:space="preserve"> $50,000 </w:t>
      </w:r>
      <w:r w:rsidR="000E3459" w:rsidRPr="00A1323C">
        <w:rPr>
          <w:rFonts w:ascii="Arial Narrow" w:hAnsi="Arial Narrow" w:cs="Segoe UI"/>
          <w:color w:val="000000" w:themeColor="text1"/>
          <w:sz w:val="22"/>
          <w:szCs w:val="22"/>
        </w:rPr>
        <w:t>worth of work</w:t>
      </w:r>
      <w:r w:rsidR="00F17D44" w:rsidRPr="00A1323C">
        <w:rPr>
          <w:rFonts w:ascii="Arial Narrow" w:hAnsi="Arial Narrow" w:cs="Segoe UI"/>
          <w:color w:val="000000" w:themeColor="text1"/>
          <w:sz w:val="22"/>
          <w:szCs w:val="22"/>
        </w:rPr>
        <w:t>.</w:t>
      </w:r>
    </w:p>
    <w:p w14:paraId="19BD0E06" w14:textId="78FCDB70" w:rsidR="002F0FA7" w:rsidRPr="00897F0C" w:rsidRDefault="002F0FA7" w:rsidP="00CF702E">
      <w:pPr>
        <w:pStyle w:val="ListParagraph"/>
        <w:tabs>
          <w:tab w:val="left" w:pos="990"/>
        </w:tabs>
        <w:ind w:left="630"/>
        <w:jc w:val="both"/>
        <w:rPr>
          <w:rFonts w:ascii="Arial Narrow" w:hAnsi="Arial Narrow" w:cs="Segoe UI"/>
          <w:color w:val="000000" w:themeColor="text1"/>
        </w:rPr>
      </w:pPr>
    </w:p>
    <w:p w14:paraId="5B87F09A" w14:textId="77777777" w:rsidR="00F17D44" w:rsidRPr="00897F0C" w:rsidRDefault="00F17D44" w:rsidP="00CF702E">
      <w:pPr>
        <w:pStyle w:val="ListParagraph"/>
        <w:numPr>
          <w:ilvl w:val="0"/>
          <w:numId w:val="29"/>
        </w:numPr>
        <w:tabs>
          <w:tab w:val="left" w:pos="990"/>
        </w:tabs>
        <w:jc w:val="both"/>
        <w:rPr>
          <w:rFonts w:ascii="Arial Narrow" w:hAnsi="Arial Narrow" w:cs="Segoe UI"/>
          <w:color w:val="000000" w:themeColor="text1"/>
        </w:rPr>
      </w:pPr>
      <w:r w:rsidRPr="00897F0C">
        <w:rPr>
          <w:rFonts w:ascii="Arial Narrow" w:hAnsi="Arial Narrow" w:cs="Segoe UI"/>
          <w:color w:val="000000" w:themeColor="text1"/>
        </w:rPr>
        <w:t>Homeowner m</w:t>
      </w:r>
      <w:r w:rsidR="00513B77" w:rsidRPr="00897F0C">
        <w:rPr>
          <w:rFonts w:ascii="Arial Narrow" w:hAnsi="Arial Narrow" w:cs="Segoe UI"/>
          <w:color w:val="000000" w:themeColor="text1"/>
        </w:rPr>
        <w:t xml:space="preserve">ust be current on mortgage payments. </w:t>
      </w:r>
    </w:p>
    <w:p w14:paraId="26F567F5" w14:textId="77777777" w:rsidR="00F17D44" w:rsidRPr="00897F0C" w:rsidRDefault="00F17D44" w:rsidP="00CF702E">
      <w:pPr>
        <w:pStyle w:val="ListParagraph"/>
        <w:numPr>
          <w:ilvl w:val="0"/>
          <w:numId w:val="29"/>
        </w:numPr>
        <w:tabs>
          <w:tab w:val="left" w:pos="990"/>
        </w:tabs>
        <w:jc w:val="both"/>
        <w:rPr>
          <w:rFonts w:ascii="Arial Narrow" w:hAnsi="Arial Narrow" w:cs="Segoe UI"/>
          <w:color w:val="000000" w:themeColor="text1"/>
        </w:rPr>
      </w:pPr>
      <w:r w:rsidRPr="00897F0C">
        <w:rPr>
          <w:rFonts w:ascii="Arial Narrow" w:hAnsi="Arial Narrow" w:cs="Segoe UI"/>
          <w:color w:val="000000" w:themeColor="text1"/>
        </w:rPr>
        <w:t>Homeowner c</w:t>
      </w:r>
      <w:r w:rsidR="00513B77" w:rsidRPr="00897F0C">
        <w:rPr>
          <w:rFonts w:ascii="Arial Narrow" w:hAnsi="Arial Narrow" w:cs="Segoe UI"/>
          <w:color w:val="000000" w:themeColor="text1"/>
        </w:rPr>
        <w:t xml:space="preserve">an apply for tax payment plan if property taxes are delinquent. </w:t>
      </w:r>
      <w:r w:rsidR="00DE314B" w:rsidRPr="00897F0C">
        <w:rPr>
          <w:rFonts w:ascii="Arial Narrow" w:hAnsi="Arial Narrow" w:cs="Segoe UI"/>
          <w:color w:val="000000" w:themeColor="text1"/>
        </w:rPr>
        <w:t xml:space="preserve">Homeowner has two days from time application </w:t>
      </w:r>
      <w:r w:rsidRPr="00897F0C">
        <w:rPr>
          <w:rFonts w:ascii="Arial Narrow" w:hAnsi="Arial Narrow" w:cs="Segoe UI"/>
          <w:color w:val="000000" w:themeColor="text1"/>
        </w:rPr>
        <w:t xml:space="preserve">is </w:t>
      </w:r>
      <w:r w:rsidR="008E42A8" w:rsidRPr="00897F0C">
        <w:rPr>
          <w:rFonts w:ascii="Arial Narrow" w:hAnsi="Arial Narrow" w:cs="Segoe UI"/>
          <w:color w:val="000000" w:themeColor="text1"/>
        </w:rPr>
        <w:t>processed</w:t>
      </w:r>
      <w:r w:rsidR="00DE314B" w:rsidRPr="00897F0C">
        <w:rPr>
          <w:rFonts w:ascii="Arial Narrow" w:hAnsi="Arial Narrow" w:cs="Segoe UI"/>
          <w:color w:val="000000" w:themeColor="text1"/>
        </w:rPr>
        <w:t xml:space="preserve"> to get on a tax payment plan. </w:t>
      </w:r>
    </w:p>
    <w:p w14:paraId="42258988" w14:textId="36BB84DB" w:rsidR="00513B77" w:rsidRPr="00897F0C" w:rsidRDefault="00F17D44" w:rsidP="00CF702E">
      <w:pPr>
        <w:pStyle w:val="ListParagraph"/>
        <w:numPr>
          <w:ilvl w:val="0"/>
          <w:numId w:val="29"/>
        </w:numPr>
        <w:tabs>
          <w:tab w:val="left" w:pos="990"/>
        </w:tabs>
        <w:jc w:val="both"/>
        <w:rPr>
          <w:rFonts w:ascii="Arial Narrow" w:hAnsi="Arial Narrow" w:cs="Segoe UI"/>
          <w:color w:val="000000" w:themeColor="text1"/>
        </w:rPr>
      </w:pPr>
      <w:r w:rsidRPr="00897F0C">
        <w:rPr>
          <w:rFonts w:ascii="Arial Narrow" w:hAnsi="Arial Narrow" w:cs="Segoe UI"/>
          <w:color w:val="000000" w:themeColor="text1"/>
        </w:rPr>
        <w:t>Homeowner c</w:t>
      </w:r>
      <w:r w:rsidR="00513B77" w:rsidRPr="00897F0C">
        <w:rPr>
          <w:rFonts w:ascii="Arial Narrow" w:hAnsi="Arial Narrow" w:cs="Segoe UI"/>
          <w:color w:val="000000" w:themeColor="text1"/>
        </w:rPr>
        <w:t>an apply even if no home</w:t>
      </w:r>
      <w:r w:rsidR="00A04C66" w:rsidRPr="00897F0C">
        <w:rPr>
          <w:rFonts w:ascii="Arial Narrow" w:hAnsi="Arial Narrow" w:cs="Segoe UI"/>
          <w:color w:val="000000" w:themeColor="text1"/>
        </w:rPr>
        <w:t>owner’s</w:t>
      </w:r>
      <w:r w:rsidR="00513B77" w:rsidRPr="00897F0C">
        <w:rPr>
          <w:rFonts w:ascii="Arial Narrow" w:hAnsi="Arial Narrow" w:cs="Segoe UI"/>
          <w:color w:val="000000" w:themeColor="text1"/>
        </w:rPr>
        <w:t xml:space="preserve"> </w:t>
      </w:r>
      <w:r w:rsidRPr="00897F0C">
        <w:rPr>
          <w:rFonts w:ascii="Arial Narrow" w:hAnsi="Arial Narrow" w:cs="Segoe UI"/>
          <w:color w:val="000000" w:themeColor="text1"/>
        </w:rPr>
        <w:t>insurance</w:t>
      </w:r>
      <w:r w:rsidR="003D6B0A">
        <w:rPr>
          <w:rFonts w:ascii="Arial Narrow" w:hAnsi="Arial Narrow" w:cs="Segoe UI"/>
          <w:color w:val="000000" w:themeColor="text1"/>
        </w:rPr>
        <w:t>. O</w:t>
      </w:r>
      <w:r w:rsidR="00A04C66" w:rsidRPr="00897F0C">
        <w:rPr>
          <w:rFonts w:ascii="Arial Narrow" w:hAnsi="Arial Narrow" w:cs="Segoe UI"/>
          <w:color w:val="000000" w:themeColor="text1"/>
        </w:rPr>
        <w:t xml:space="preserve">nce application is processed and the </w:t>
      </w:r>
      <w:r w:rsidR="003D6B0A">
        <w:rPr>
          <w:rFonts w:ascii="Arial Narrow" w:hAnsi="Arial Narrow" w:cs="Segoe UI"/>
          <w:color w:val="000000" w:themeColor="text1"/>
        </w:rPr>
        <w:t xml:space="preserve">home </w:t>
      </w:r>
      <w:r w:rsidR="00A04C66" w:rsidRPr="00897F0C">
        <w:rPr>
          <w:rFonts w:ascii="Arial Narrow" w:hAnsi="Arial Narrow" w:cs="Segoe UI"/>
          <w:color w:val="000000" w:themeColor="text1"/>
        </w:rPr>
        <w:t xml:space="preserve">inspection is complete, homeowner has </w:t>
      </w:r>
      <w:r w:rsidR="00513B77" w:rsidRPr="00897F0C">
        <w:rPr>
          <w:rFonts w:ascii="Arial Narrow" w:hAnsi="Arial Narrow" w:cs="Segoe UI"/>
          <w:color w:val="000000" w:themeColor="text1"/>
        </w:rPr>
        <w:t>two weeks</w:t>
      </w:r>
      <w:r w:rsidR="00A04C66" w:rsidRPr="00897F0C">
        <w:rPr>
          <w:rFonts w:ascii="Arial Narrow" w:hAnsi="Arial Narrow" w:cs="Segoe UI"/>
          <w:color w:val="000000" w:themeColor="text1"/>
        </w:rPr>
        <w:t xml:space="preserve"> to obtain home insurance</w:t>
      </w:r>
      <w:r w:rsidR="00513B77" w:rsidRPr="00897F0C">
        <w:rPr>
          <w:rFonts w:ascii="Arial Narrow" w:hAnsi="Arial Narrow" w:cs="Segoe UI"/>
          <w:color w:val="000000" w:themeColor="text1"/>
        </w:rPr>
        <w:t>.</w:t>
      </w:r>
      <w:r w:rsidR="00A04C66" w:rsidRPr="00897F0C">
        <w:rPr>
          <w:rFonts w:ascii="Arial Narrow" w:hAnsi="Arial Narrow" w:cs="Segoe UI"/>
          <w:color w:val="000000" w:themeColor="text1"/>
        </w:rPr>
        <w:t xml:space="preserve"> If unable to get home insurance due to condition of home, home insurance company must provide a letter to HIPP stating reason </w:t>
      </w:r>
      <w:r w:rsidRPr="00897F0C">
        <w:rPr>
          <w:rFonts w:ascii="Arial Narrow" w:hAnsi="Arial Narrow" w:cs="Segoe UI"/>
          <w:color w:val="000000" w:themeColor="text1"/>
        </w:rPr>
        <w:t>homeowner is</w:t>
      </w:r>
      <w:r w:rsidR="00A04C66" w:rsidRPr="00897F0C">
        <w:rPr>
          <w:rFonts w:ascii="Arial Narrow" w:hAnsi="Arial Narrow" w:cs="Segoe UI"/>
          <w:color w:val="000000" w:themeColor="text1"/>
        </w:rPr>
        <w:t xml:space="preserve"> unable to provide insurance</w:t>
      </w:r>
      <w:r w:rsidR="00BF330E" w:rsidRPr="00897F0C">
        <w:rPr>
          <w:rFonts w:ascii="Arial Narrow" w:hAnsi="Arial Narrow" w:cs="Segoe UI"/>
          <w:color w:val="000000" w:themeColor="text1"/>
        </w:rPr>
        <w:t xml:space="preserve"> and the application will be processed. </w:t>
      </w:r>
      <w:r w:rsidR="00513B77" w:rsidRPr="00897F0C">
        <w:rPr>
          <w:rFonts w:ascii="Arial Narrow" w:hAnsi="Arial Narrow" w:cs="Segoe UI"/>
          <w:color w:val="000000" w:themeColor="text1"/>
        </w:rPr>
        <w:t xml:space="preserve"> </w:t>
      </w:r>
    </w:p>
    <w:p w14:paraId="17384B02" w14:textId="65A24100" w:rsidR="00FF5F60" w:rsidRPr="00897F0C" w:rsidRDefault="00FF5F60" w:rsidP="00CF702E">
      <w:pPr>
        <w:pStyle w:val="ListParagraph"/>
        <w:tabs>
          <w:tab w:val="left" w:pos="990"/>
        </w:tabs>
        <w:ind w:left="630"/>
        <w:jc w:val="both"/>
        <w:rPr>
          <w:rFonts w:ascii="Arial Narrow" w:hAnsi="Arial Narrow" w:cs="Segoe UI"/>
          <w:color w:val="000000" w:themeColor="text1"/>
        </w:rPr>
      </w:pPr>
    </w:p>
    <w:p w14:paraId="754BCF23" w14:textId="33AD6B36" w:rsidR="00FF5F60" w:rsidRPr="003D6B0A" w:rsidRDefault="00FF5F60" w:rsidP="00CF702E">
      <w:pPr>
        <w:pStyle w:val="ListParagraph"/>
        <w:tabs>
          <w:tab w:val="left" w:pos="990"/>
        </w:tabs>
        <w:ind w:left="630"/>
        <w:jc w:val="both"/>
        <w:rPr>
          <w:rFonts w:ascii="Arial Narrow" w:hAnsi="Arial Narrow" w:cs="Segoe UI"/>
          <w:b/>
          <w:bCs/>
          <w:color w:val="000000" w:themeColor="text1"/>
          <w:sz w:val="22"/>
          <w:szCs w:val="22"/>
        </w:rPr>
      </w:pPr>
      <w:bookmarkStart w:id="1" w:name="_Hlk83244246"/>
      <w:r w:rsidRPr="003D6B0A">
        <w:rPr>
          <w:rFonts w:ascii="Arial Narrow" w:hAnsi="Arial Narrow" w:cs="Segoe UI"/>
          <w:b/>
          <w:bCs/>
          <w:color w:val="000000" w:themeColor="text1"/>
          <w:sz w:val="22"/>
          <w:szCs w:val="22"/>
        </w:rPr>
        <w:t xml:space="preserve">Proposed Tenth Street Historical District Rehab Program </w:t>
      </w:r>
      <w:r w:rsidR="001059D5" w:rsidRPr="003D6B0A">
        <w:rPr>
          <w:rFonts w:ascii="Arial Narrow" w:hAnsi="Arial Narrow" w:cs="Segoe UI"/>
          <w:b/>
          <w:bCs/>
          <w:color w:val="000000" w:themeColor="text1"/>
          <w:sz w:val="22"/>
          <w:szCs w:val="22"/>
        </w:rPr>
        <w:t>A</w:t>
      </w:r>
      <w:r w:rsidR="00782E3C" w:rsidRPr="003D6B0A">
        <w:rPr>
          <w:rFonts w:ascii="Arial Narrow" w:hAnsi="Arial Narrow" w:cs="Segoe UI"/>
          <w:b/>
          <w:bCs/>
          <w:color w:val="000000" w:themeColor="text1"/>
          <w:sz w:val="22"/>
          <w:szCs w:val="22"/>
        </w:rPr>
        <w:t>mendments</w:t>
      </w:r>
      <w:r w:rsidRPr="003D6B0A">
        <w:rPr>
          <w:rFonts w:ascii="Arial Narrow" w:hAnsi="Arial Narrow" w:cs="Segoe UI"/>
          <w:b/>
          <w:bCs/>
          <w:color w:val="000000" w:themeColor="text1"/>
          <w:sz w:val="22"/>
          <w:szCs w:val="22"/>
        </w:rPr>
        <w:t xml:space="preserve">: </w:t>
      </w:r>
    </w:p>
    <w:p w14:paraId="1CA47C76" w14:textId="0EE36F3C" w:rsidR="00FF5F60" w:rsidRPr="003D6B0A" w:rsidRDefault="001059D5" w:rsidP="00CF702E">
      <w:pPr>
        <w:pStyle w:val="ListParagraph"/>
        <w:numPr>
          <w:ilvl w:val="0"/>
          <w:numId w:val="25"/>
        </w:numPr>
        <w:tabs>
          <w:tab w:val="left" w:pos="990"/>
        </w:tabs>
        <w:jc w:val="both"/>
        <w:rPr>
          <w:rFonts w:ascii="Arial Narrow" w:hAnsi="Arial Narrow" w:cs="Segoe UI"/>
          <w:color w:val="000000" w:themeColor="text1"/>
          <w:sz w:val="22"/>
          <w:szCs w:val="22"/>
        </w:rPr>
      </w:pPr>
      <w:r w:rsidRPr="003D6B0A">
        <w:rPr>
          <w:rFonts w:ascii="Arial Narrow" w:hAnsi="Arial Narrow" w:cs="Segoe UI"/>
          <w:color w:val="000000" w:themeColor="text1"/>
          <w:sz w:val="22"/>
          <w:szCs w:val="22"/>
        </w:rPr>
        <w:t>To i</w:t>
      </w:r>
      <w:r w:rsidR="00FF5F60" w:rsidRPr="003D6B0A">
        <w:rPr>
          <w:rFonts w:ascii="Arial Narrow" w:hAnsi="Arial Narrow" w:cs="Segoe UI"/>
          <w:color w:val="000000" w:themeColor="text1"/>
          <w:sz w:val="22"/>
          <w:szCs w:val="22"/>
        </w:rPr>
        <w:t>ncrease eligibility requirement from 80% to 120%</w:t>
      </w:r>
      <w:r w:rsidR="00DE1740">
        <w:rPr>
          <w:rFonts w:ascii="Arial Narrow" w:hAnsi="Arial Narrow" w:cs="Segoe UI"/>
          <w:color w:val="000000" w:themeColor="text1"/>
          <w:sz w:val="22"/>
          <w:szCs w:val="22"/>
        </w:rPr>
        <w:t xml:space="preserve"> area median income</w:t>
      </w:r>
    </w:p>
    <w:p w14:paraId="7CA31FA3" w14:textId="194DE9A2" w:rsidR="00782E3C" w:rsidRPr="003D6B0A" w:rsidRDefault="001059D5" w:rsidP="00CF702E">
      <w:pPr>
        <w:pStyle w:val="ListParagraph"/>
        <w:numPr>
          <w:ilvl w:val="0"/>
          <w:numId w:val="25"/>
        </w:numPr>
        <w:tabs>
          <w:tab w:val="left" w:pos="990"/>
        </w:tabs>
        <w:jc w:val="both"/>
        <w:rPr>
          <w:rFonts w:ascii="Arial Narrow" w:hAnsi="Arial Narrow" w:cs="Segoe UI"/>
          <w:color w:val="000000" w:themeColor="text1"/>
          <w:sz w:val="22"/>
          <w:szCs w:val="22"/>
        </w:rPr>
      </w:pPr>
      <w:r w:rsidRPr="003D6B0A">
        <w:rPr>
          <w:rFonts w:ascii="Arial Narrow" w:hAnsi="Arial Narrow" w:cs="Segoe UI"/>
          <w:color w:val="000000" w:themeColor="text1"/>
          <w:sz w:val="22"/>
          <w:szCs w:val="22"/>
        </w:rPr>
        <w:t>To increase home repair a</w:t>
      </w:r>
      <w:r w:rsidR="00FF5F60" w:rsidRPr="003D6B0A">
        <w:rPr>
          <w:rFonts w:ascii="Arial Narrow" w:hAnsi="Arial Narrow" w:cs="Segoe UI"/>
          <w:color w:val="000000" w:themeColor="text1"/>
          <w:sz w:val="22"/>
          <w:szCs w:val="22"/>
        </w:rPr>
        <w:t>ssistance from $20,000 to $50,000</w:t>
      </w:r>
      <w:bookmarkEnd w:id="1"/>
    </w:p>
    <w:p w14:paraId="5D08B43B" w14:textId="77777777" w:rsidR="00094995" w:rsidRPr="003D6B0A" w:rsidRDefault="00094995" w:rsidP="00CF702E">
      <w:pPr>
        <w:pStyle w:val="ListParagraph"/>
        <w:tabs>
          <w:tab w:val="left" w:pos="990"/>
        </w:tabs>
        <w:ind w:left="990"/>
        <w:jc w:val="both"/>
        <w:rPr>
          <w:rFonts w:ascii="Arial Narrow" w:hAnsi="Arial Narrow" w:cs="Segoe UI"/>
          <w:color w:val="000000" w:themeColor="text1"/>
          <w:sz w:val="22"/>
          <w:szCs w:val="22"/>
        </w:rPr>
      </w:pPr>
    </w:p>
    <w:p w14:paraId="28ADCF3F" w14:textId="75BA016D" w:rsidR="00094995" w:rsidRPr="00897F0C" w:rsidRDefault="009712E2" w:rsidP="00CF702E">
      <w:pPr>
        <w:tabs>
          <w:tab w:val="left" w:pos="630"/>
          <w:tab w:val="left" w:pos="990"/>
        </w:tabs>
        <w:spacing w:after="0"/>
        <w:ind w:left="630"/>
        <w:contextualSpacing/>
        <w:jc w:val="both"/>
        <w:rPr>
          <w:rFonts w:ascii="Arial Narrow" w:hAnsi="Arial Narrow" w:cs="Segoe UI"/>
          <w:color w:val="000000" w:themeColor="text1"/>
        </w:rPr>
      </w:pPr>
      <w:r w:rsidRPr="00897F0C">
        <w:rPr>
          <w:rFonts w:ascii="Arial Narrow" w:hAnsi="Arial Narrow" w:cs="Segoe UI"/>
          <w:color w:val="000000" w:themeColor="text1"/>
        </w:rPr>
        <w:t>Thor</w:t>
      </w:r>
      <w:r w:rsidR="00094995" w:rsidRPr="00897F0C">
        <w:rPr>
          <w:rFonts w:ascii="Arial Narrow" w:hAnsi="Arial Narrow" w:cs="Segoe UI"/>
          <w:color w:val="000000" w:themeColor="text1"/>
        </w:rPr>
        <w:t xml:space="preserve"> Erickson, </w:t>
      </w:r>
      <w:r w:rsidR="00094995" w:rsidRPr="00897F0C">
        <w:rPr>
          <w:rFonts w:ascii="Arial Narrow" w:hAnsi="Arial Narrow" w:cstheme="minorHAnsi"/>
          <w:bCs/>
          <w:color w:val="000000" w:themeColor="text1"/>
        </w:rPr>
        <w:t xml:space="preserve">Area Redevelopment Manager, Housing and Neighborhood Revitalization Department, </w:t>
      </w:r>
      <w:r w:rsidR="00094995" w:rsidRPr="00897F0C">
        <w:rPr>
          <w:rFonts w:ascii="Arial Narrow" w:hAnsi="Arial Narrow" w:cs="Segoe UI"/>
          <w:color w:val="000000" w:themeColor="text1"/>
        </w:rPr>
        <w:t>reported that t</w:t>
      </w:r>
      <w:r w:rsidRPr="00897F0C">
        <w:rPr>
          <w:rFonts w:ascii="Arial Narrow" w:hAnsi="Arial Narrow" w:cs="Segoe UI"/>
          <w:color w:val="000000" w:themeColor="text1"/>
        </w:rPr>
        <w:t xml:space="preserve">he Housing and Homelessness Solutions Committee was briefed this morning on proposed amendments to the </w:t>
      </w:r>
      <w:r w:rsidR="00094995" w:rsidRPr="00897F0C">
        <w:rPr>
          <w:rFonts w:ascii="Arial Narrow" w:hAnsi="Arial Narrow" w:cs="Segoe UI"/>
          <w:color w:val="000000" w:themeColor="text1"/>
        </w:rPr>
        <w:t xml:space="preserve">home repair </w:t>
      </w:r>
      <w:r w:rsidRPr="00897F0C">
        <w:rPr>
          <w:rFonts w:ascii="Arial Narrow" w:hAnsi="Arial Narrow" w:cs="Segoe UI"/>
          <w:color w:val="000000" w:themeColor="text1"/>
        </w:rPr>
        <w:t>program</w:t>
      </w:r>
      <w:r w:rsidR="00094995" w:rsidRPr="00897F0C">
        <w:rPr>
          <w:rFonts w:ascii="Arial Narrow" w:hAnsi="Arial Narrow" w:cs="Segoe UI"/>
          <w:color w:val="000000" w:themeColor="text1"/>
        </w:rPr>
        <w:t>s.</w:t>
      </w:r>
      <w:r w:rsidRPr="00897F0C">
        <w:rPr>
          <w:rFonts w:ascii="Arial Narrow" w:hAnsi="Arial Narrow" w:cs="Segoe UI"/>
          <w:color w:val="000000" w:themeColor="text1"/>
        </w:rPr>
        <w:t xml:space="preserve"> </w:t>
      </w:r>
      <w:bookmarkStart w:id="2" w:name="_Hlk83244966"/>
      <w:r w:rsidRPr="00897F0C">
        <w:rPr>
          <w:rFonts w:ascii="Arial Narrow" w:hAnsi="Arial Narrow" w:cs="Segoe UI"/>
          <w:color w:val="000000" w:themeColor="text1"/>
        </w:rPr>
        <w:t xml:space="preserve">The proposed change to minor home repair </w:t>
      </w:r>
      <w:bookmarkEnd w:id="2"/>
      <w:r w:rsidR="00094995" w:rsidRPr="00897F0C">
        <w:rPr>
          <w:rFonts w:ascii="Arial Narrow" w:hAnsi="Arial Narrow" w:cs="Segoe UI"/>
          <w:color w:val="000000" w:themeColor="text1"/>
        </w:rPr>
        <w:t xml:space="preserve">is to </w:t>
      </w:r>
      <w:r w:rsidRPr="00897F0C">
        <w:rPr>
          <w:rFonts w:ascii="Arial Narrow" w:hAnsi="Arial Narrow" w:cs="Segoe UI"/>
          <w:color w:val="000000" w:themeColor="text1"/>
        </w:rPr>
        <w:t xml:space="preserve">remove the match and </w:t>
      </w:r>
      <w:r w:rsidR="00094995" w:rsidRPr="00897F0C">
        <w:rPr>
          <w:rFonts w:ascii="Arial Narrow" w:hAnsi="Arial Narrow" w:cs="Segoe UI"/>
          <w:color w:val="000000" w:themeColor="text1"/>
        </w:rPr>
        <w:t>to decrease</w:t>
      </w:r>
      <w:r w:rsidRPr="00897F0C">
        <w:rPr>
          <w:rFonts w:ascii="Arial Narrow" w:hAnsi="Arial Narrow" w:cs="Segoe UI"/>
          <w:color w:val="000000" w:themeColor="text1"/>
        </w:rPr>
        <w:t xml:space="preserve"> the total dollar amount per house</w:t>
      </w:r>
      <w:r w:rsidR="00094995" w:rsidRPr="00897F0C">
        <w:rPr>
          <w:rFonts w:ascii="Arial Narrow" w:hAnsi="Arial Narrow" w:cs="Segoe UI"/>
          <w:color w:val="000000" w:themeColor="text1"/>
        </w:rPr>
        <w:t xml:space="preserve"> to</w:t>
      </w:r>
      <w:r w:rsidRPr="00897F0C">
        <w:rPr>
          <w:rFonts w:ascii="Arial Narrow" w:hAnsi="Arial Narrow" w:cs="Segoe UI"/>
          <w:color w:val="000000" w:themeColor="text1"/>
        </w:rPr>
        <w:t xml:space="preserve"> $5,000 to avoid lead testing and abatement procedure</w:t>
      </w:r>
      <w:r w:rsidR="00094995" w:rsidRPr="00897F0C">
        <w:rPr>
          <w:rFonts w:ascii="Arial Narrow" w:hAnsi="Arial Narrow" w:cs="Segoe UI"/>
          <w:color w:val="000000" w:themeColor="text1"/>
        </w:rPr>
        <w:t>s</w:t>
      </w:r>
      <w:r w:rsidRPr="00897F0C">
        <w:rPr>
          <w:rFonts w:ascii="Arial Narrow" w:hAnsi="Arial Narrow" w:cs="Segoe UI"/>
          <w:color w:val="000000" w:themeColor="text1"/>
        </w:rPr>
        <w:t xml:space="preserve"> </w:t>
      </w:r>
      <w:r w:rsidR="00094995" w:rsidRPr="00897F0C">
        <w:rPr>
          <w:rFonts w:ascii="Arial Narrow" w:hAnsi="Arial Narrow" w:cs="Segoe UI"/>
          <w:color w:val="000000" w:themeColor="text1"/>
        </w:rPr>
        <w:t xml:space="preserve">to </w:t>
      </w:r>
      <w:r w:rsidRPr="00897F0C">
        <w:rPr>
          <w:rFonts w:ascii="Arial Narrow" w:hAnsi="Arial Narrow" w:cs="Segoe UI"/>
          <w:color w:val="000000" w:themeColor="text1"/>
        </w:rPr>
        <w:t>focus on the minor home repair issue.</w:t>
      </w:r>
    </w:p>
    <w:p w14:paraId="2DF931CD" w14:textId="240D2E16" w:rsidR="009712E2" w:rsidRPr="00897F0C" w:rsidRDefault="009712E2" w:rsidP="00CF702E">
      <w:pPr>
        <w:tabs>
          <w:tab w:val="left" w:pos="630"/>
          <w:tab w:val="left" w:pos="990"/>
        </w:tabs>
        <w:spacing w:after="0"/>
        <w:ind w:left="630"/>
        <w:contextualSpacing/>
        <w:jc w:val="both"/>
        <w:rPr>
          <w:rFonts w:ascii="Arial Narrow" w:hAnsi="Arial Narrow" w:cs="Segoe UI"/>
          <w:color w:val="000000" w:themeColor="text1"/>
        </w:rPr>
      </w:pPr>
      <w:r w:rsidRPr="00897F0C">
        <w:rPr>
          <w:rFonts w:ascii="Arial Narrow" w:hAnsi="Arial Narrow" w:cs="Segoe UI"/>
          <w:color w:val="000000" w:themeColor="text1"/>
        </w:rPr>
        <w:t xml:space="preserve"> </w:t>
      </w:r>
    </w:p>
    <w:p w14:paraId="5791EB63" w14:textId="0067B1B9" w:rsidR="00094995" w:rsidRDefault="00094995" w:rsidP="00CF702E">
      <w:pPr>
        <w:tabs>
          <w:tab w:val="left" w:pos="990"/>
        </w:tabs>
        <w:spacing w:after="0"/>
        <w:jc w:val="both"/>
        <w:rPr>
          <w:rFonts w:ascii="Arial Narrow" w:hAnsi="Arial Narrow" w:cs="Segoe UI"/>
          <w:color w:val="000000" w:themeColor="text1"/>
        </w:rPr>
      </w:pPr>
      <w:r w:rsidRPr="00897F0C">
        <w:rPr>
          <w:rFonts w:ascii="Arial Narrow" w:hAnsi="Arial Narrow" w:cs="Segoe UI"/>
          <w:color w:val="000000" w:themeColor="text1"/>
        </w:rPr>
        <w:t xml:space="preserve">            </w:t>
      </w:r>
      <w:r w:rsidR="00E70B3C">
        <w:rPr>
          <w:rFonts w:ascii="Arial Narrow" w:hAnsi="Arial Narrow" w:cs="Segoe UI"/>
          <w:color w:val="000000" w:themeColor="text1"/>
        </w:rPr>
        <w:t xml:space="preserve">Dallas </w:t>
      </w:r>
      <w:r w:rsidR="009712E2" w:rsidRPr="00897F0C">
        <w:rPr>
          <w:rFonts w:ascii="Arial Narrow" w:hAnsi="Arial Narrow" w:cs="Segoe UI"/>
          <w:color w:val="000000" w:themeColor="text1"/>
        </w:rPr>
        <w:t xml:space="preserve">City Council will consider the proposed changes on September 9, 2021 for approval. If they vote, yes, </w:t>
      </w:r>
      <w:r w:rsidR="009C5FF5">
        <w:rPr>
          <w:rFonts w:ascii="Arial Narrow" w:hAnsi="Arial Narrow" w:cs="Segoe UI"/>
          <w:color w:val="000000" w:themeColor="text1"/>
        </w:rPr>
        <w:t xml:space="preserve">housing </w:t>
      </w:r>
      <w:r w:rsidR="00E70B3C">
        <w:rPr>
          <w:rFonts w:ascii="Arial Narrow" w:hAnsi="Arial Narrow" w:cs="Segoe UI"/>
          <w:color w:val="000000" w:themeColor="text1"/>
        </w:rPr>
        <w:t xml:space="preserve"> </w:t>
      </w:r>
    </w:p>
    <w:p w14:paraId="58CB2E0F" w14:textId="221B8D97" w:rsidR="009C5FF5" w:rsidRDefault="00E70B3C" w:rsidP="00CF702E">
      <w:pPr>
        <w:tabs>
          <w:tab w:val="left" w:pos="990"/>
        </w:tabs>
        <w:spacing w:after="0"/>
        <w:jc w:val="both"/>
        <w:rPr>
          <w:rFonts w:ascii="Arial Narrow" w:hAnsi="Arial Narrow" w:cs="Segoe UI"/>
          <w:color w:val="000000" w:themeColor="text1"/>
        </w:rPr>
      </w:pPr>
      <w:r>
        <w:rPr>
          <w:rFonts w:ascii="Arial Narrow" w:hAnsi="Arial Narrow" w:cs="Segoe UI"/>
          <w:color w:val="000000" w:themeColor="text1"/>
        </w:rPr>
        <w:t xml:space="preserve">            </w:t>
      </w:r>
      <w:r w:rsidRPr="00897F0C">
        <w:rPr>
          <w:rFonts w:ascii="Arial Narrow" w:hAnsi="Arial Narrow" w:cs="Segoe UI"/>
          <w:color w:val="000000" w:themeColor="text1"/>
        </w:rPr>
        <w:t>staff</w:t>
      </w:r>
      <w:r>
        <w:rPr>
          <w:rFonts w:ascii="Arial Narrow" w:hAnsi="Arial Narrow" w:cs="Segoe UI"/>
          <w:color w:val="000000" w:themeColor="text1"/>
        </w:rPr>
        <w:t xml:space="preserve"> </w:t>
      </w:r>
      <w:r w:rsidR="00094995" w:rsidRPr="00897F0C">
        <w:rPr>
          <w:rFonts w:ascii="Arial Narrow" w:hAnsi="Arial Narrow" w:cs="Segoe UI"/>
          <w:color w:val="000000" w:themeColor="text1"/>
        </w:rPr>
        <w:t xml:space="preserve">will begin working on the minor home repair request for competitive proposals to </w:t>
      </w:r>
      <w:r w:rsidR="00C30053" w:rsidRPr="00897F0C">
        <w:rPr>
          <w:rFonts w:ascii="Arial Narrow" w:hAnsi="Arial Narrow" w:cs="Segoe UI"/>
          <w:color w:val="000000" w:themeColor="text1"/>
        </w:rPr>
        <w:t xml:space="preserve">be </w:t>
      </w:r>
      <w:r w:rsidR="00094995" w:rsidRPr="00897F0C">
        <w:rPr>
          <w:rFonts w:ascii="Arial Narrow" w:hAnsi="Arial Narrow" w:cs="Segoe UI"/>
          <w:color w:val="000000" w:themeColor="text1"/>
        </w:rPr>
        <w:t>advertise</w:t>
      </w:r>
      <w:r w:rsidR="00C30053" w:rsidRPr="00897F0C">
        <w:rPr>
          <w:rFonts w:ascii="Arial Narrow" w:hAnsi="Arial Narrow" w:cs="Segoe UI"/>
          <w:color w:val="000000" w:themeColor="text1"/>
        </w:rPr>
        <w:t>d</w:t>
      </w:r>
      <w:r w:rsidR="00094995" w:rsidRPr="00897F0C">
        <w:rPr>
          <w:rFonts w:ascii="Arial Narrow" w:hAnsi="Arial Narrow" w:cs="Segoe UI"/>
          <w:color w:val="000000" w:themeColor="text1"/>
        </w:rPr>
        <w:t xml:space="preserve"> this fall for </w:t>
      </w:r>
    </w:p>
    <w:p w14:paraId="52F91103" w14:textId="5D4B11AC" w:rsidR="00C30053" w:rsidRPr="00897F0C" w:rsidRDefault="009C5FF5" w:rsidP="00CF702E">
      <w:pPr>
        <w:tabs>
          <w:tab w:val="left" w:pos="990"/>
        </w:tabs>
        <w:spacing w:after="0"/>
        <w:jc w:val="both"/>
        <w:rPr>
          <w:rFonts w:ascii="Arial Narrow" w:hAnsi="Arial Narrow" w:cs="Segoe UI"/>
          <w:color w:val="000000" w:themeColor="text1"/>
        </w:rPr>
      </w:pPr>
      <w:r>
        <w:rPr>
          <w:rFonts w:ascii="Arial Narrow" w:hAnsi="Arial Narrow" w:cs="Segoe UI"/>
          <w:color w:val="000000" w:themeColor="text1"/>
        </w:rPr>
        <w:t xml:space="preserve">            </w:t>
      </w:r>
      <w:r w:rsidRPr="00897F0C">
        <w:rPr>
          <w:rFonts w:ascii="Arial Narrow" w:hAnsi="Arial Narrow" w:cs="Segoe UI"/>
          <w:color w:val="000000" w:themeColor="text1"/>
        </w:rPr>
        <w:t>nonprofits to administer the program.</w:t>
      </w:r>
      <w:r>
        <w:rPr>
          <w:rFonts w:ascii="Arial Narrow" w:hAnsi="Arial Narrow" w:cs="Segoe UI"/>
          <w:color w:val="000000" w:themeColor="text1"/>
        </w:rPr>
        <w:t xml:space="preserve"> </w:t>
      </w:r>
    </w:p>
    <w:p w14:paraId="21CEE448" w14:textId="0A067463" w:rsidR="00BE3784" w:rsidRPr="00897F0C" w:rsidRDefault="00094995" w:rsidP="00CF702E">
      <w:pPr>
        <w:tabs>
          <w:tab w:val="left" w:pos="990"/>
        </w:tabs>
        <w:spacing w:after="0"/>
        <w:jc w:val="both"/>
        <w:rPr>
          <w:rFonts w:ascii="Arial Narrow" w:hAnsi="Arial Narrow" w:cs="Segoe UI"/>
          <w:color w:val="000000" w:themeColor="text1"/>
        </w:rPr>
      </w:pPr>
      <w:r w:rsidRPr="00897F0C">
        <w:rPr>
          <w:rFonts w:ascii="Arial Narrow" w:hAnsi="Arial Narrow" w:cs="Segoe UI"/>
          <w:color w:val="000000" w:themeColor="text1"/>
        </w:rPr>
        <w:t xml:space="preserve">   </w:t>
      </w:r>
    </w:p>
    <w:p w14:paraId="449D2372" w14:textId="77777777" w:rsidR="00303BBE" w:rsidRPr="00897F0C" w:rsidRDefault="00303BBE" w:rsidP="00CF702E">
      <w:pPr>
        <w:spacing w:after="0"/>
        <w:ind w:firstLine="630"/>
        <w:jc w:val="both"/>
        <w:rPr>
          <w:rFonts w:ascii="Arial Narrow" w:hAnsi="Arial Narrow" w:cs="Segoe UI"/>
          <w:b/>
          <w:bCs/>
          <w:color w:val="000000" w:themeColor="text1"/>
          <w:u w:val="single"/>
        </w:rPr>
      </w:pPr>
      <w:r w:rsidRPr="00897F0C">
        <w:rPr>
          <w:rFonts w:ascii="Arial Narrow" w:hAnsi="Arial Narrow" w:cs="Segoe UI"/>
          <w:b/>
          <w:bCs/>
          <w:color w:val="000000" w:themeColor="text1"/>
          <w:u w:val="single"/>
        </w:rPr>
        <w:t xml:space="preserve">City of Dallas Office of Community Care/Senior Services Program  </w:t>
      </w:r>
    </w:p>
    <w:p w14:paraId="74A11CFD" w14:textId="77777777" w:rsidR="00B0627B" w:rsidRPr="00897F0C" w:rsidRDefault="00C20184" w:rsidP="00CF702E">
      <w:pPr>
        <w:ind w:left="630"/>
        <w:contextualSpacing/>
        <w:jc w:val="both"/>
        <w:rPr>
          <w:rFonts w:ascii="Arial Narrow" w:hAnsi="Arial Narrow" w:cstheme="minorHAnsi"/>
          <w:color w:val="000000" w:themeColor="text1"/>
        </w:rPr>
      </w:pPr>
      <w:r w:rsidRPr="00897F0C">
        <w:rPr>
          <w:rFonts w:ascii="Arial Narrow" w:hAnsi="Arial Narrow" w:cstheme="minorHAnsi"/>
          <w:color w:val="000000" w:themeColor="text1"/>
        </w:rPr>
        <w:t xml:space="preserve">Ana Y. Camacho, </w:t>
      </w:r>
      <w:r w:rsidR="00BE3784" w:rsidRPr="00897F0C">
        <w:rPr>
          <w:rFonts w:ascii="Arial Narrow" w:hAnsi="Arial Narrow" w:cstheme="minorHAnsi"/>
          <w:color w:val="000000" w:themeColor="text1"/>
        </w:rPr>
        <w:t>Manager</w:t>
      </w:r>
      <w:r w:rsidRPr="00897F0C">
        <w:rPr>
          <w:rFonts w:ascii="Arial Narrow" w:hAnsi="Arial Narrow" w:cstheme="minorHAnsi"/>
          <w:color w:val="000000" w:themeColor="text1"/>
        </w:rPr>
        <w:t>, Senior Services Program</w:t>
      </w:r>
      <w:r w:rsidR="00684A22" w:rsidRPr="00897F0C">
        <w:rPr>
          <w:rFonts w:ascii="Arial Narrow" w:hAnsi="Arial Narrow" w:cstheme="minorHAnsi"/>
          <w:color w:val="000000" w:themeColor="text1"/>
        </w:rPr>
        <w:t xml:space="preserve"> Manager</w:t>
      </w:r>
      <w:r w:rsidR="001016DF" w:rsidRPr="00897F0C">
        <w:rPr>
          <w:rFonts w:ascii="Arial Narrow" w:hAnsi="Arial Narrow" w:cstheme="minorHAnsi"/>
          <w:color w:val="000000" w:themeColor="text1"/>
        </w:rPr>
        <w:t>,</w:t>
      </w:r>
      <w:r w:rsidRPr="00897F0C">
        <w:rPr>
          <w:rFonts w:ascii="Arial Narrow" w:hAnsi="Arial Narrow" w:cstheme="minorHAnsi"/>
          <w:color w:val="000000" w:themeColor="text1"/>
        </w:rPr>
        <w:t xml:space="preserve"> </w:t>
      </w:r>
      <w:r w:rsidR="00B71EDF" w:rsidRPr="00897F0C">
        <w:rPr>
          <w:rFonts w:ascii="Arial Narrow" w:hAnsi="Arial Narrow" w:cstheme="minorHAnsi"/>
          <w:color w:val="000000" w:themeColor="text1"/>
        </w:rPr>
        <w:t xml:space="preserve">provided an update on the Senior Services Program and Contract </w:t>
      </w:r>
      <w:r w:rsidR="006C20C0" w:rsidRPr="00897F0C">
        <w:rPr>
          <w:rFonts w:ascii="Arial Narrow" w:hAnsi="Arial Narrow" w:cstheme="minorHAnsi"/>
          <w:color w:val="000000" w:themeColor="text1"/>
        </w:rPr>
        <w:t xml:space="preserve">Partners and a written report </w:t>
      </w:r>
      <w:r w:rsidR="009006FF" w:rsidRPr="00897F0C">
        <w:rPr>
          <w:rFonts w:ascii="Arial Narrow" w:hAnsi="Arial Narrow" w:cstheme="minorHAnsi"/>
          <w:color w:val="000000" w:themeColor="text1"/>
        </w:rPr>
        <w:t>with</w:t>
      </w:r>
      <w:r w:rsidRPr="00897F0C">
        <w:rPr>
          <w:rFonts w:ascii="Arial Narrow" w:hAnsi="Arial Narrow" w:cstheme="minorHAnsi"/>
          <w:color w:val="000000" w:themeColor="text1"/>
        </w:rPr>
        <w:t xml:space="preserve"> year-to-date comparative data.</w:t>
      </w:r>
    </w:p>
    <w:p w14:paraId="5B65A6AB" w14:textId="347E842A" w:rsidR="005442CE" w:rsidRPr="00897F0C" w:rsidRDefault="00DB0CB2" w:rsidP="00CF702E">
      <w:pPr>
        <w:ind w:left="630"/>
        <w:contextualSpacing/>
        <w:jc w:val="both"/>
        <w:rPr>
          <w:rFonts w:ascii="Arial Narrow" w:hAnsi="Arial Narrow" w:cstheme="minorHAnsi"/>
          <w:color w:val="000000" w:themeColor="text1"/>
        </w:rPr>
      </w:pPr>
      <w:r w:rsidRPr="00897F0C">
        <w:rPr>
          <w:rFonts w:ascii="Arial Narrow" w:hAnsi="Arial Narrow" w:cstheme="minorHAnsi"/>
          <w:color w:val="000000" w:themeColor="text1"/>
        </w:rPr>
        <w:t xml:space="preserve"> </w:t>
      </w:r>
    </w:p>
    <w:p w14:paraId="688C6FEA" w14:textId="55FC54A4" w:rsidR="00CA1287" w:rsidRPr="00897F0C" w:rsidRDefault="000F65CA" w:rsidP="00CF702E">
      <w:pPr>
        <w:ind w:left="630"/>
        <w:contextualSpacing/>
        <w:jc w:val="both"/>
        <w:rPr>
          <w:rFonts w:ascii="Arial Narrow" w:hAnsi="Arial Narrow" w:cstheme="minorHAnsi"/>
          <w:color w:val="000000" w:themeColor="text1"/>
        </w:rPr>
      </w:pPr>
      <w:r w:rsidRPr="00897F0C">
        <w:rPr>
          <w:rFonts w:ascii="Arial Narrow" w:hAnsi="Arial Narrow" w:cstheme="minorHAnsi"/>
          <w:color w:val="000000" w:themeColor="text1"/>
        </w:rPr>
        <w:t>As of July</w:t>
      </w:r>
      <w:r w:rsidR="00214BE5" w:rsidRPr="00897F0C">
        <w:rPr>
          <w:rFonts w:ascii="Arial Narrow" w:hAnsi="Arial Narrow" w:cstheme="minorHAnsi"/>
          <w:color w:val="000000" w:themeColor="text1"/>
        </w:rPr>
        <w:t xml:space="preserve"> </w:t>
      </w:r>
      <w:r w:rsidRPr="00897F0C">
        <w:rPr>
          <w:rFonts w:ascii="Arial Narrow" w:hAnsi="Arial Narrow" w:cstheme="minorHAnsi"/>
          <w:color w:val="000000" w:themeColor="text1"/>
        </w:rPr>
        <w:t>2021, Senior Services received 1051 unduplicated calls for information and referrals, 30 outreach events, and reached out to 1,566 seniors. The highest number</w:t>
      </w:r>
      <w:r w:rsidR="007422E1" w:rsidRPr="00897F0C">
        <w:rPr>
          <w:rFonts w:ascii="Arial Narrow" w:hAnsi="Arial Narrow" w:cstheme="minorHAnsi"/>
          <w:color w:val="000000" w:themeColor="text1"/>
        </w:rPr>
        <w:t xml:space="preserve"> of calls </w:t>
      </w:r>
      <w:r w:rsidRPr="00897F0C">
        <w:rPr>
          <w:rFonts w:ascii="Arial Narrow" w:hAnsi="Arial Narrow" w:cstheme="minorHAnsi"/>
          <w:color w:val="000000" w:themeColor="text1"/>
        </w:rPr>
        <w:t>received were</w:t>
      </w:r>
      <w:r w:rsidR="007422E1" w:rsidRPr="00897F0C">
        <w:rPr>
          <w:rFonts w:ascii="Arial Narrow" w:hAnsi="Arial Narrow" w:cstheme="minorHAnsi"/>
          <w:color w:val="000000" w:themeColor="text1"/>
        </w:rPr>
        <w:t xml:space="preserve"> for </w:t>
      </w:r>
      <w:r w:rsidRPr="00897F0C">
        <w:rPr>
          <w:rFonts w:ascii="Arial Narrow" w:hAnsi="Arial Narrow" w:cstheme="minorHAnsi"/>
          <w:color w:val="000000" w:themeColor="text1"/>
        </w:rPr>
        <w:t>h</w:t>
      </w:r>
      <w:r w:rsidR="00CA1287" w:rsidRPr="00897F0C">
        <w:rPr>
          <w:rFonts w:ascii="Arial Narrow" w:hAnsi="Arial Narrow" w:cstheme="minorHAnsi"/>
          <w:color w:val="000000" w:themeColor="text1"/>
        </w:rPr>
        <w:t>ousing, home repairs, and financial assistance.</w:t>
      </w:r>
    </w:p>
    <w:p w14:paraId="736111F5" w14:textId="77777777" w:rsidR="000F65CA" w:rsidRPr="00897F0C" w:rsidRDefault="003601EC" w:rsidP="00CF702E">
      <w:pPr>
        <w:pStyle w:val="ListParagraph"/>
        <w:numPr>
          <w:ilvl w:val="0"/>
          <w:numId w:val="13"/>
        </w:numPr>
        <w:contextualSpacing/>
        <w:jc w:val="both"/>
        <w:rPr>
          <w:rFonts w:ascii="Arial Narrow" w:hAnsi="Arial Narrow" w:cstheme="minorHAnsi"/>
          <w:color w:val="000000" w:themeColor="text1"/>
          <w:sz w:val="22"/>
          <w:szCs w:val="22"/>
        </w:rPr>
      </w:pPr>
      <w:r w:rsidRPr="00897F0C">
        <w:rPr>
          <w:rFonts w:ascii="Arial Narrow" w:hAnsi="Arial Narrow" w:cstheme="minorHAnsi"/>
          <w:color w:val="000000" w:themeColor="text1"/>
          <w:sz w:val="22"/>
          <w:szCs w:val="22"/>
        </w:rPr>
        <w:t xml:space="preserve">DART Rides Rider Assistance Program: </w:t>
      </w:r>
      <w:r w:rsidR="00CA1287" w:rsidRPr="00897F0C">
        <w:rPr>
          <w:rFonts w:ascii="Arial Narrow" w:hAnsi="Arial Narrow" w:cstheme="minorHAnsi"/>
          <w:color w:val="000000" w:themeColor="text1"/>
          <w:sz w:val="22"/>
          <w:szCs w:val="22"/>
        </w:rPr>
        <w:t xml:space="preserve">9 </w:t>
      </w:r>
      <w:r w:rsidR="007B3F9B" w:rsidRPr="00897F0C">
        <w:rPr>
          <w:rFonts w:ascii="Arial Narrow" w:hAnsi="Arial Narrow" w:cstheme="minorHAnsi"/>
          <w:color w:val="000000" w:themeColor="text1"/>
          <w:sz w:val="22"/>
          <w:szCs w:val="22"/>
        </w:rPr>
        <w:t>new clients</w:t>
      </w:r>
      <w:r w:rsidR="000F65CA" w:rsidRPr="00897F0C">
        <w:rPr>
          <w:rFonts w:ascii="Arial Narrow" w:hAnsi="Arial Narrow" w:cstheme="minorHAnsi"/>
          <w:color w:val="000000" w:themeColor="text1"/>
          <w:sz w:val="22"/>
          <w:szCs w:val="22"/>
        </w:rPr>
        <w:t xml:space="preserve">; </w:t>
      </w:r>
      <w:r w:rsidR="007F5B9B" w:rsidRPr="00897F0C">
        <w:rPr>
          <w:rFonts w:ascii="Arial Narrow" w:hAnsi="Arial Narrow" w:cstheme="minorHAnsi"/>
          <w:color w:val="000000" w:themeColor="text1"/>
          <w:sz w:val="22"/>
          <w:szCs w:val="22"/>
        </w:rPr>
        <w:t>130</w:t>
      </w:r>
      <w:r w:rsidRPr="00897F0C">
        <w:rPr>
          <w:rFonts w:ascii="Arial Narrow" w:hAnsi="Arial Narrow" w:cstheme="minorHAnsi"/>
          <w:color w:val="000000" w:themeColor="text1"/>
          <w:sz w:val="22"/>
          <w:szCs w:val="22"/>
        </w:rPr>
        <w:t xml:space="preserve"> </w:t>
      </w:r>
      <w:r w:rsidR="007B3F9B" w:rsidRPr="00897F0C">
        <w:rPr>
          <w:rFonts w:ascii="Arial Narrow" w:hAnsi="Arial Narrow" w:cstheme="minorHAnsi"/>
          <w:color w:val="000000" w:themeColor="text1"/>
          <w:sz w:val="22"/>
          <w:szCs w:val="22"/>
        </w:rPr>
        <w:t xml:space="preserve">registered </w:t>
      </w:r>
      <w:r w:rsidRPr="00897F0C">
        <w:rPr>
          <w:rFonts w:ascii="Arial Narrow" w:hAnsi="Arial Narrow" w:cstheme="minorHAnsi"/>
          <w:color w:val="000000" w:themeColor="text1"/>
          <w:sz w:val="22"/>
          <w:szCs w:val="22"/>
        </w:rPr>
        <w:t>users</w:t>
      </w:r>
      <w:r w:rsidR="000F65CA" w:rsidRPr="00897F0C">
        <w:rPr>
          <w:rFonts w:ascii="Arial Narrow" w:hAnsi="Arial Narrow" w:cstheme="minorHAnsi"/>
          <w:color w:val="000000" w:themeColor="text1"/>
          <w:sz w:val="22"/>
          <w:szCs w:val="22"/>
        </w:rPr>
        <w:t xml:space="preserve">; </w:t>
      </w:r>
      <w:r w:rsidR="007F5B9B" w:rsidRPr="00897F0C">
        <w:rPr>
          <w:rFonts w:ascii="Arial Narrow" w:hAnsi="Arial Narrow" w:cstheme="minorHAnsi"/>
          <w:color w:val="000000" w:themeColor="text1"/>
          <w:sz w:val="22"/>
          <w:szCs w:val="22"/>
        </w:rPr>
        <w:t>148</w:t>
      </w:r>
      <w:r w:rsidRPr="00897F0C">
        <w:rPr>
          <w:rFonts w:ascii="Arial Narrow" w:hAnsi="Arial Narrow" w:cstheme="minorHAnsi"/>
          <w:color w:val="000000" w:themeColor="text1"/>
          <w:sz w:val="22"/>
          <w:szCs w:val="22"/>
        </w:rPr>
        <w:t xml:space="preserve"> trips</w:t>
      </w:r>
      <w:r w:rsidR="000F65CA" w:rsidRPr="00897F0C">
        <w:rPr>
          <w:rFonts w:ascii="Arial Narrow" w:hAnsi="Arial Narrow" w:cstheme="minorHAnsi"/>
          <w:color w:val="000000" w:themeColor="text1"/>
          <w:sz w:val="22"/>
          <w:szCs w:val="22"/>
        </w:rPr>
        <w:t xml:space="preserve"> as of June 2021</w:t>
      </w:r>
    </w:p>
    <w:p w14:paraId="29868A58" w14:textId="77777777" w:rsidR="000F65CA" w:rsidRPr="00897F0C" w:rsidRDefault="003601EC" w:rsidP="00CF702E">
      <w:pPr>
        <w:pStyle w:val="ListParagraph"/>
        <w:numPr>
          <w:ilvl w:val="0"/>
          <w:numId w:val="13"/>
        </w:numPr>
        <w:contextualSpacing/>
        <w:jc w:val="both"/>
        <w:rPr>
          <w:rFonts w:ascii="Arial Narrow" w:hAnsi="Arial Narrow" w:cstheme="minorHAnsi"/>
          <w:color w:val="000000" w:themeColor="text1"/>
          <w:sz w:val="22"/>
          <w:szCs w:val="22"/>
        </w:rPr>
      </w:pPr>
      <w:r w:rsidRPr="00897F0C">
        <w:rPr>
          <w:rFonts w:ascii="Arial Narrow" w:hAnsi="Arial Narrow" w:cstheme="minorHAnsi"/>
          <w:color w:val="000000" w:themeColor="text1"/>
        </w:rPr>
        <w:t xml:space="preserve">Texas A&amp;M Clinical </w:t>
      </w:r>
      <w:r w:rsidR="00456AE6" w:rsidRPr="00897F0C">
        <w:rPr>
          <w:rFonts w:ascii="Arial Narrow" w:hAnsi="Arial Narrow" w:cstheme="minorHAnsi"/>
          <w:color w:val="000000" w:themeColor="text1"/>
        </w:rPr>
        <w:t>Dental</w:t>
      </w:r>
      <w:r w:rsidRPr="00897F0C">
        <w:rPr>
          <w:rFonts w:ascii="Arial Narrow" w:hAnsi="Arial Narrow" w:cstheme="minorHAnsi"/>
          <w:color w:val="000000" w:themeColor="text1"/>
        </w:rPr>
        <w:t xml:space="preserve"> Program</w:t>
      </w:r>
      <w:r w:rsidR="00456AE6" w:rsidRPr="00897F0C">
        <w:rPr>
          <w:rFonts w:ascii="Arial Narrow" w:hAnsi="Arial Narrow" w:cstheme="minorHAnsi"/>
          <w:color w:val="000000" w:themeColor="text1"/>
        </w:rPr>
        <w:t>:</w:t>
      </w:r>
      <w:r w:rsidR="007F5B9B" w:rsidRPr="00897F0C">
        <w:rPr>
          <w:rFonts w:ascii="Arial Narrow" w:hAnsi="Arial Narrow" w:cstheme="minorHAnsi"/>
          <w:color w:val="000000" w:themeColor="text1"/>
        </w:rPr>
        <w:t>104</w:t>
      </w:r>
      <w:r w:rsidR="00CA1287" w:rsidRPr="00897F0C">
        <w:rPr>
          <w:rFonts w:ascii="Arial Narrow" w:hAnsi="Arial Narrow" w:cstheme="minorHAnsi"/>
          <w:color w:val="000000" w:themeColor="text1"/>
        </w:rPr>
        <w:t xml:space="preserve"> </w:t>
      </w:r>
      <w:r w:rsidR="007B3F9B" w:rsidRPr="00897F0C">
        <w:rPr>
          <w:rFonts w:ascii="Arial Narrow" w:hAnsi="Arial Narrow" w:cstheme="minorHAnsi"/>
          <w:color w:val="000000" w:themeColor="text1"/>
        </w:rPr>
        <w:t>unduplicated seniors served</w:t>
      </w:r>
      <w:r w:rsidRPr="00897F0C">
        <w:rPr>
          <w:rFonts w:ascii="Arial Narrow" w:hAnsi="Arial Narrow" w:cstheme="minorHAnsi"/>
          <w:color w:val="000000" w:themeColor="text1"/>
        </w:rPr>
        <w:t xml:space="preserve"> in</w:t>
      </w:r>
      <w:r w:rsidR="007F5B9B" w:rsidRPr="00897F0C">
        <w:rPr>
          <w:rFonts w:ascii="Arial Narrow" w:hAnsi="Arial Narrow" w:cstheme="minorHAnsi"/>
          <w:color w:val="000000" w:themeColor="text1"/>
        </w:rPr>
        <w:t xml:space="preserve"> July</w:t>
      </w:r>
      <w:r w:rsidRPr="00897F0C">
        <w:rPr>
          <w:rFonts w:ascii="Arial Narrow" w:hAnsi="Arial Narrow" w:cstheme="minorHAnsi"/>
          <w:color w:val="000000" w:themeColor="text1"/>
        </w:rPr>
        <w:t xml:space="preserve"> </w:t>
      </w:r>
      <w:r w:rsidR="00CA1287" w:rsidRPr="00897F0C">
        <w:rPr>
          <w:rFonts w:ascii="Arial Narrow" w:hAnsi="Arial Narrow" w:cstheme="minorHAnsi"/>
          <w:color w:val="000000" w:themeColor="text1"/>
        </w:rPr>
        <w:t xml:space="preserve">2021 with </w:t>
      </w:r>
      <w:r w:rsidR="007F5B9B" w:rsidRPr="00897F0C">
        <w:rPr>
          <w:rFonts w:ascii="Arial Narrow" w:hAnsi="Arial Narrow" w:cstheme="minorHAnsi"/>
          <w:color w:val="000000" w:themeColor="text1"/>
        </w:rPr>
        <w:t>137</w:t>
      </w:r>
      <w:r w:rsidR="00CA1287" w:rsidRPr="00897F0C">
        <w:rPr>
          <w:rFonts w:ascii="Arial Narrow" w:hAnsi="Arial Narrow" w:cstheme="minorHAnsi"/>
          <w:color w:val="000000" w:themeColor="text1"/>
        </w:rPr>
        <w:t xml:space="preserve"> </w:t>
      </w:r>
      <w:r w:rsidRPr="00897F0C">
        <w:rPr>
          <w:rFonts w:ascii="Arial Narrow" w:hAnsi="Arial Narrow" w:cstheme="minorHAnsi"/>
          <w:color w:val="000000" w:themeColor="text1"/>
        </w:rPr>
        <w:t>p</w:t>
      </w:r>
      <w:r w:rsidR="007D37EC" w:rsidRPr="00897F0C">
        <w:rPr>
          <w:rFonts w:ascii="Arial Narrow" w:hAnsi="Arial Narrow" w:cstheme="minorHAnsi"/>
          <w:color w:val="000000" w:themeColor="text1"/>
        </w:rPr>
        <w:t>a</w:t>
      </w:r>
      <w:r w:rsidRPr="00897F0C">
        <w:rPr>
          <w:rFonts w:ascii="Arial Narrow" w:hAnsi="Arial Narrow" w:cstheme="minorHAnsi"/>
          <w:color w:val="000000" w:themeColor="text1"/>
        </w:rPr>
        <w:t>tient visit</w:t>
      </w:r>
      <w:r w:rsidR="00E7137B" w:rsidRPr="00897F0C">
        <w:rPr>
          <w:rFonts w:ascii="Arial Narrow" w:hAnsi="Arial Narrow" w:cstheme="minorHAnsi"/>
          <w:color w:val="000000" w:themeColor="text1"/>
        </w:rPr>
        <w:t>s</w:t>
      </w:r>
    </w:p>
    <w:p w14:paraId="5B1A53E6" w14:textId="084815AC" w:rsidR="00684A22" w:rsidRPr="00897F0C" w:rsidRDefault="007B3F9B" w:rsidP="00CF702E">
      <w:pPr>
        <w:pStyle w:val="ListParagraph"/>
        <w:numPr>
          <w:ilvl w:val="0"/>
          <w:numId w:val="13"/>
        </w:numPr>
        <w:contextualSpacing/>
        <w:jc w:val="both"/>
        <w:rPr>
          <w:rFonts w:ascii="Arial Narrow" w:hAnsi="Arial Narrow" w:cstheme="minorHAnsi"/>
          <w:color w:val="000000" w:themeColor="text1"/>
          <w:sz w:val="22"/>
          <w:szCs w:val="22"/>
        </w:rPr>
      </w:pPr>
      <w:r w:rsidRPr="00897F0C">
        <w:rPr>
          <w:rFonts w:ascii="Arial Narrow" w:hAnsi="Arial Narrow" w:cstheme="minorHAnsi"/>
          <w:color w:val="000000" w:themeColor="text1"/>
        </w:rPr>
        <w:t xml:space="preserve">The Senior Source </w:t>
      </w:r>
      <w:r w:rsidR="00456AE6" w:rsidRPr="00897F0C">
        <w:rPr>
          <w:rFonts w:ascii="Arial Narrow" w:hAnsi="Arial Narrow" w:cstheme="minorHAnsi"/>
          <w:color w:val="000000" w:themeColor="text1"/>
        </w:rPr>
        <w:t>Ombudsman</w:t>
      </w:r>
      <w:r w:rsidRPr="00897F0C">
        <w:rPr>
          <w:rFonts w:ascii="Arial Narrow" w:hAnsi="Arial Narrow" w:cstheme="minorHAnsi"/>
          <w:color w:val="000000" w:themeColor="text1"/>
        </w:rPr>
        <w:t xml:space="preserve"> Program</w:t>
      </w:r>
      <w:r w:rsidR="00456AE6" w:rsidRPr="00897F0C">
        <w:rPr>
          <w:rFonts w:ascii="Arial Narrow" w:hAnsi="Arial Narrow" w:cstheme="minorHAnsi"/>
          <w:color w:val="000000" w:themeColor="text1"/>
        </w:rPr>
        <w:t xml:space="preserve">: </w:t>
      </w:r>
      <w:r w:rsidR="00CA1287" w:rsidRPr="00897F0C">
        <w:rPr>
          <w:rFonts w:ascii="Arial Narrow" w:hAnsi="Arial Narrow" w:cstheme="minorHAnsi"/>
          <w:color w:val="000000" w:themeColor="text1"/>
        </w:rPr>
        <w:t xml:space="preserve">93 </w:t>
      </w:r>
      <w:r w:rsidR="003601EC" w:rsidRPr="00897F0C">
        <w:rPr>
          <w:rFonts w:ascii="Arial Narrow" w:hAnsi="Arial Narrow" w:cstheme="minorHAnsi"/>
          <w:color w:val="000000" w:themeColor="text1"/>
        </w:rPr>
        <w:t>assisted living and nursing home visits</w:t>
      </w:r>
      <w:r w:rsidR="00E7137B" w:rsidRPr="00897F0C">
        <w:rPr>
          <w:rFonts w:ascii="Arial Narrow" w:hAnsi="Arial Narrow" w:cstheme="minorHAnsi"/>
          <w:color w:val="000000" w:themeColor="text1"/>
        </w:rPr>
        <w:t xml:space="preserve">; </w:t>
      </w:r>
      <w:r w:rsidR="00CA1287" w:rsidRPr="00897F0C">
        <w:rPr>
          <w:rFonts w:ascii="Arial Narrow" w:hAnsi="Arial Narrow" w:cstheme="minorHAnsi"/>
          <w:color w:val="000000" w:themeColor="text1"/>
        </w:rPr>
        <w:t xml:space="preserve">2345 </w:t>
      </w:r>
      <w:r w:rsidR="003601EC" w:rsidRPr="00897F0C">
        <w:rPr>
          <w:rFonts w:ascii="Arial Narrow" w:hAnsi="Arial Narrow" w:cstheme="minorHAnsi"/>
          <w:color w:val="000000" w:themeColor="text1"/>
        </w:rPr>
        <w:t xml:space="preserve">residents </w:t>
      </w:r>
      <w:r w:rsidR="000F65CA" w:rsidRPr="00897F0C">
        <w:rPr>
          <w:rFonts w:ascii="Arial Narrow" w:hAnsi="Arial Narrow" w:cstheme="minorHAnsi"/>
          <w:color w:val="000000" w:themeColor="text1"/>
        </w:rPr>
        <w:t xml:space="preserve">  </w:t>
      </w:r>
      <w:r w:rsidR="003601EC" w:rsidRPr="00897F0C">
        <w:rPr>
          <w:rFonts w:ascii="Arial Narrow" w:hAnsi="Arial Narrow" w:cstheme="minorHAnsi"/>
          <w:color w:val="000000" w:themeColor="text1"/>
        </w:rPr>
        <w:t>visited</w:t>
      </w:r>
      <w:r w:rsidR="000F65CA" w:rsidRPr="00897F0C">
        <w:rPr>
          <w:rFonts w:ascii="Arial Narrow" w:hAnsi="Arial Narrow" w:cstheme="minorHAnsi"/>
          <w:color w:val="000000" w:themeColor="text1"/>
        </w:rPr>
        <w:t xml:space="preserve">; </w:t>
      </w:r>
      <w:r w:rsidR="00CA1287" w:rsidRPr="00897F0C">
        <w:rPr>
          <w:rFonts w:ascii="Arial Narrow" w:hAnsi="Arial Narrow" w:cstheme="minorHAnsi"/>
          <w:color w:val="000000" w:themeColor="text1"/>
        </w:rPr>
        <w:t>79</w:t>
      </w:r>
      <w:r w:rsidRPr="00897F0C">
        <w:rPr>
          <w:rFonts w:ascii="Arial Narrow" w:hAnsi="Arial Narrow" w:cstheme="minorHAnsi"/>
          <w:color w:val="000000" w:themeColor="text1"/>
        </w:rPr>
        <w:t xml:space="preserve">% of </w:t>
      </w:r>
      <w:r w:rsidR="00456AE6" w:rsidRPr="00897F0C">
        <w:rPr>
          <w:rFonts w:ascii="Arial Narrow" w:hAnsi="Arial Narrow" w:cstheme="minorHAnsi"/>
          <w:color w:val="000000" w:themeColor="text1"/>
        </w:rPr>
        <w:t xml:space="preserve">complaints resolved </w:t>
      </w:r>
      <w:r w:rsidRPr="00897F0C">
        <w:rPr>
          <w:rFonts w:ascii="Arial Narrow" w:hAnsi="Arial Narrow" w:cstheme="minorHAnsi"/>
          <w:color w:val="000000" w:themeColor="text1"/>
        </w:rPr>
        <w:t xml:space="preserve">by Ombudsman </w:t>
      </w:r>
      <w:r w:rsidR="00456AE6" w:rsidRPr="00897F0C">
        <w:rPr>
          <w:rFonts w:ascii="Arial Narrow" w:hAnsi="Arial Narrow" w:cstheme="minorHAnsi"/>
          <w:color w:val="000000" w:themeColor="text1"/>
        </w:rPr>
        <w:t>within 90 days</w:t>
      </w:r>
    </w:p>
    <w:p w14:paraId="29D14231" w14:textId="2193FC5F" w:rsidR="00F60540" w:rsidRPr="00897F0C" w:rsidRDefault="00A77493" w:rsidP="00CF702E">
      <w:pPr>
        <w:contextualSpacing/>
        <w:jc w:val="both"/>
        <w:rPr>
          <w:rFonts w:ascii="Arial Narrow" w:hAnsi="Arial Narrow" w:cstheme="minorHAnsi"/>
          <w:color w:val="000000" w:themeColor="text1"/>
        </w:rPr>
      </w:pPr>
      <w:r w:rsidRPr="00897F0C">
        <w:rPr>
          <w:rFonts w:ascii="Arial Narrow" w:hAnsi="Arial Narrow" w:cstheme="minorHAnsi"/>
          <w:color w:val="000000" w:themeColor="text1"/>
        </w:rPr>
        <w:t xml:space="preserve">            </w:t>
      </w:r>
      <w:r w:rsidR="00684A22" w:rsidRPr="00897F0C">
        <w:rPr>
          <w:rFonts w:ascii="Arial Narrow" w:hAnsi="Arial Narrow" w:cstheme="minorHAnsi"/>
          <w:color w:val="000000" w:themeColor="text1"/>
        </w:rPr>
        <w:t xml:space="preserve">           </w:t>
      </w:r>
    </w:p>
    <w:p w14:paraId="5BE50BA5" w14:textId="51FD9841" w:rsidR="00F40680" w:rsidRPr="00897F0C" w:rsidRDefault="004E229A" w:rsidP="00CF702E">
      <w:pPr>
        <w:tabs>
          <w:tab w:val="left" w:pos="540"/>
          <w:tab w:val="left" w:pos="630"/>
        </w:tabs>
        <w:jc w:val="both"/>
        <w:rPr>
          <w:rFonts w:ascii="Arial Narrow" w:hAnsi="Arial Narrow"/>
          <w:b/>
          <w:sz w:val="36"/>
          <w:szCs w:val="36"/>
        </w:rPr>
      </w:pPr>
      <w:r w:rsidRPr="00897F0C">
        <w:rPr>
          <w:rFonts w:ascii="Arial Narrow" w:hAnsi="Arial Narrow"/>
          <w:b/>
        </w:rPr>
        <w:t xml:space="preserve">             </w:t>
      </w:r>
      <w:r w:rsidR="00F40680" w:rsidRPr="00897F0C">
        <w:rPr>
          <w:rFonts w:ascii="Arial Narrow" w:hAnsi="Arial Narrow"/>
          <w:b/>
        </w:rPr>
        <w:t>Funding Priorities Subcommittee Update</w:t>
      </w:r>
    </w:p>
    <w:p w14:paraId="7CFC9B78" w14:textId="52A89FCD" w:rsidR="00212ABC" w:rsidRPr="00897F0C" w:rsidRDefault="00971AEC" w:rsidP="00CF702E">
      <w:pPr>
        <w:ind w:left="645"/>
        <w:contextualSpacing/>
        <w:jc w:val="both"/>
        <w:rPr>
          <w:rFonts w:ascii="Arial Narrow" w:hAnsi="Arial Narrow" w:cstheme="minorHAnsi"/>
          <w:color w:val="000000" w:themeColor="text1"/>
        </w:rPr>
      </w:pPr>
      <w:r w:rsidRPr="00897F0C">
        <w:rPr>
          <w:rFonts w:ascii="Arial Narrow" w:hAnsi="Arial Narrow" w:cstheme="minorHAnsi"/>
          <w:color w:val="000000" w:themeColor="text1"/>
        </w:rPr>
        <w:t xml:space="preserve">Commissioner </w:t>
      </w:r>
      <w:r w:rsidR="00684A22" w:rsidRPr="00897F0C">
        <w:rPr>
          <w:rFonts w:ascii="Arial Narrow" w:hAnsi="Arial Narrow" w:cstheme="minorHAnsi"/>
          <w:color w:val="000000" w:themeColor="text1"/>
        </w:rPr>
        <w:t>Klein, SAC Commissioner, District 13</w:t>
      </w:r>
      <w:r w:rsidR="00A52BE7" w:rsidRPr="00897F0C">
        <w:rPr>
          <w:rFonts w:ascii="Arial Narrow" w:hAnsi="Arial Narrow" w:cstheme="minorHAnsi"/>
          <w:color w:val="000000" w:themeColor="text1"/>
        </w:rPr>
        <w:t xml:space="preserve">, </w:t>
      </w:r>
      <w:r w:rsidR="000C6EE5" w:rsidRPr="00897F0C">
        <w:rPr>
          <w:rFonts w:ascii="Arial Narrow" w:hAnsi="Arial Narrow" w:cstheme="minorHAnsi"/>
          <w:color w:val="000000" w:themeColor="text1"/>
        </w:rPr>
        <w:t xml:space="preserve">provided an update on the </w:t>
      </w:r>
      <w:r w:rsidR="00C66CA0" w:rsidRPr="00897F0C">
        <w:rPr>
          <w:rFonts w:ascii="Arial Narrow" w:hAnsi="Arial Narrow" w:cstheme="minorHAnsi"/>
          <w:color w:val="000000" w:themeColor="text1"/>
        </w:rPr>
        <w:t xml:space="preserve">Funding Priorities </w:t>
      </w:r>
      <w:r w:rsidR="00EF780E" w:rsidRPr="00897F0C">
        <w:rPr>
          <w:rFonts w:ascii="Arial Narrow" w:hAnsi="Arial Narrow" w:cstheme="minorHAnsi"/>
          <w:color w:val="000000" w:themeColor="text1"/>
        </w:rPr>
        <w:t>Subcommittee</w:t>
      </w:r>
      <w:r w:rsidR="000C6EE5" w:rsidRPr="00897F0C">
        <w:rPr>
          <w:rFonts w:ascii="Arial Narrow" w:hAnsi="Arial Narrow" w:cstheme="minorHAnsi"/>
          <w:color w:val="000000" w:themeColor="text1"/>
        </w:rPr>
        <w:t>.</w:t>
      </w:r>
    </w:p>
    <w:p w14:paraId="42AD6105" w14:textId="7D7F6CEE" w:rsidR="00E27BE5" w:rsidRPr="00897F0C" w:rsidRDefault="000C6EE5" w:rsidP="00CF702E">
      <w:pPr>
        <w:ind w:left="645"/>
        <w:contextualSpacing/>
        <w:jc w:val="both"/>
        <w:rPr>
          <w:rFonts w:ascii="Arial Narrow" w:hAnsi="Arial Narrow" w:cstheme="minorHAnsi"/>
          <w:color w:val="000000" w:themeColor="text1"/>
        </w:rPr>
      </w:pPr>
      <w:r w:rsidRPr="00897F0C">
        <w:rPr>
          <w:rFonts w:ascii="Arial Narrow" w:hAnsi="Arial Narrow" w:cstheme="minorHAnsi"/>
          <w:color w:val="000000" w:themeColor="text1"/>
        </w:rPr>
        <w:t xml:space="preserve">There </w:t>
      </w:r>
      <w:r w:rsidR="006525C7" w:rsidRPr="00897F0C">
        <w:rPr>
          <w:rFonts w:ascii="Arial Narrow" w:hAnsi="Arial Narrow" w:cstheme="minorHAnsi"/>
          <w:color w:val="000000" w:themeColor="text1"/>
        </w:rPr>
        <w:t xml:space="preserve">were no cuts to funding in the </w:t>
      </w:r>
      <w:r w:rsidRPr="00897F0C">
        <w:rPr>
          <w:rFonts w:ascii="Arial Narrow" w:hAnsi="Arial Narrow" w:cstheme="minorHAnsi"/>
          <w:color w:val="000000" w:themeColor="text1"/>
        </w:rPr>
        <w:t>C</w:t>
      </w:r>
      <w:r w:rsidR="006525C7" w:rsidRPr="00897F0C">
        <w:rPr>
          <w:rFonts w:ascii="Arial Narrow" w:hAnsi="Arial Narrow" w:cstheme="minorHAnsi"/>
          <w:color w:val="000000" w:themeColor="text1"/>
        </w:rPr>
        <w:t xml:space="preserve">ity </w:t>
      </w:r>
      <w:r w:rsidRPr="00897F0C">
        <w:rPr>
          <w:rFonts w:ascii="Arial Narrow" w:hAnsi="Arial Narrow" w:cstheme="minorHAnsi"/>
          <w:color w:val="000000" w:themeColor="text1"/>
        </w:rPr>
        <w:t>M</w:t>
      </w:r>
      <w:r w:rsidR="006525C7" w:rsidRPr="00897F0C">
        <w:rPr>
          <w:rFonts w:ascii="Arial Narrow" w:hAnsi="Arial Narrow" w:cstheme="minorHAnsi"/>
          <w:color w:val="000000" w:themeColor="text1"/>
        </w:rPr>
        <w:t>anager’s budget that would impact</w:t>
      </w:r>
      <w:r w:rsidR="00E27BE5" w:rsidRPr="00897F0C">
        <w:rPr>
          <w:rFonts w:ascii="Arial Narrow" w:hAnsi="Arial Narrow" w:cstheme="minorHAnsi"/>
          <w:color w:val="000000" w:themeColor="text1"/>
        </w:rPr>
        <w:t xml:space="preserve"> any of the </w:t>
      </w:r>
      <w:r w:rsidRPr="00897F0C">
        <w:rPr>
          <w:rFonts w:ascii="Arial Narrow" w:hAnsi="Arial Narrow" w:cstheme="minorHAnsi"/>
          <w:color w:val="000000" w:themeColor="text1"/>
        </w:rPr>
        <w:t xml:space="preserve">proposed </w:t>
      </w:r>
      <w:r w:rsidR="00E27BE5" w:rsidRPr="00897F0C">
        <w:rPr>
          <w:rFonts w:ascii="Arial Narrow" w:hAnsi="Arial Narrow" w:cstheme="minorHAnsi"/>
          <w:color w:val="000000" w:themeColor="text1"/>
        </w:rPr>
        <w:t>priorities</w:t>
      </w:r>
      <w:r w:rsidRPr="00897F0C">
        <w:rPr>
          <w:rFonts w:ascii="Arial Narrow" w:hAnsi="Arial Narrow" w:cstheme="minorHAnsi"/>
          <w:color w:val="000000" w:themeColor="text1"/>
        </w:rPr>
        <w:t>.</w:t>
      </w:r>
      <w:r w:rsidR="00E27BE5" w:rsidRPr="00897F0C">
        <w:rPr>
          <w:rFonts w:ascii="Arial Narrow" w:hAnsi="Arial Narrow" w:cstheme="minorHAnsi"/>
          <w:color w:val="000000" w:themeColor="text1"/>
        </w:rPr>
        <w:t xml:space="preserve"> </w:t>
      </w:r>
    </w:p>
    <w:p w14:paraId="733A70C5" w14:textId="0EC711CC" w:rsidR="00F40680" w:rsidRPr="00897F0C" w:rsidRDefault="000C6EE5" w:rsidP="00CF702E">
      <w:pPr>
        <w:ind w:firstLine="645"/>
        <w:contextualSpacing/>
        <w:jc w:val="both"/>
        <w:rPr>
          <w:rFonts w:ascii="Arial Narrow" w:hAnsi="Arial Narrow" w:cstheme="minorHAnsi"/>
          <w:color w:val="000000" w:themeColor="text1"/>
        </w:rPr>
      </w:pPr>
      <w:r w:rsidRPr="00897F0C">
        <w:rPr>
          <w:rFonts w:ascii="Arial Narrow" w:hAnsi="Arial Narrow" w:cstheme="minorHAnsi"/>
          <w:color w:val="000000" w:themeColor="text1"/>
        </w:rPr>
        <w:t xml:space="preserve">The </w:t>
      </w:r>
      <w:r w:rsidR="00F40680" w:rsidRPr="00897F0C">
        <w:rPr>
          <w:rFonts w:ascii="Arial Narrow" w:hAnsi="Arial Narrow"/>
          <w:bCs/>
        </w:rPr>
        <w:t>C</w:t>
      </w:r>
      <w:r w:rsidRPr="00897F0C">
        <w:rPr>
          <w:rFonts w:ascii="Arial Narrow" w:hAnsi="Arial Narrow"/>
          <w:bCs/>
        </w:rPr>
        <w:t>ity of Dallas</w:t>
      </w:r>
      <w:r w:rsidR="00F40680" w:rsidRPr="00897F0C">
        <w:rPr>
          <w:rFonts w:ascii="Arial Narrow" w:hAnsi="Arial Narrow"/>
          <w:bCs/>
        </w:rPr>
        <w:t xml:space="preserve"> </w:t>
      </w:r>
      <w:r w:rsidRPr="00897F0C">
        <w:rPr>
          <w:rFonts w:ascii="Arial Narrow" w:hAnsi="Arial Narrow"/>
          <w:bCs/>
        </w:rPr>
        <w:t>s</w:t>
      </w:r>
      <w:r w:rsidR="00F40680" w:rsidRPr="00897F0C">
        <w:rPr>
          <w:rFonts w:ascii="Arial Narrow" w:hAnsi="Arial Narrow"/>
          <w:bCs/>
        </w:rPr>
        <w:t xml:space="preserve">enior-focused </w:t>
      </w:r>
      <w:r w:rsidRPr="00897F0C">
        <w:rPr>
          <w:rFonts w:ascii="Arial Narrow" w:hAnsi="Arial Narrow"/>
          <w:bCs/>
        </w:rPr>
        <w:t>p</w:t>
      </w:r>
      <w:r w:rsidR="00F40680" w:rsidRPr="00897F0C">
        <w:rPr>
          <w:rFonts w:ascii="Arial Narrow" w:hAnsi="Arial Narrow"/>
          <w:bCs/>
        </w:rPr>
        <w:t xml:space="preserve">rogramming </w:t>
      </w:r>
      <w:r w:rsidRPr="00897F0C">
        <w:rPr>
          <w:rFonts w:ascii="Arial Narrow" w:hAnsi="Arial Narrow"/>
          <w:bCs/>
        </w:rPr>
        <w:t>b</w:t>
      </w:r>
      <w:r w:rsidR="00F40680" w:rsidRPr="00897F0C">
        <w:rPr>
          <w:rFonts w:ascii="Arial Narrow" w:hAnsi="Arial Narrow"/>
          <w:bCs/>
        </w:rPr>
        <w:t xml:space="preserve">udgets </w:t>
      </w:r>
      <w:r w:rsidRPr="00897F0C">
        <w:rPr>
          <w:rFonts w:ascii="Arial Narrow" w:hAnsi="Arial Narrow"/>
          <w:bCs/>
        </w:rPr>
        <w:t>a</w:t>
      </w:r>
      <w:r w:rsidR="00F40680" w:rsidRPr="00897F0C">
        <w:rPr>
          <w:rFonts w:ascii="Arial Narrow" w:hAnsi="Arial Narrow"/>
          <w:bCs/>
        </w:rPr>
        <w:t>lign</w:t>
      </w:r>
      <w:r w:rsidRPr="00897F0C">
        <w:rPr>
          <w:rFonts w:ascii="Arial Narrow" w:hAnsi="Arial Narrow"/>
          <w:bCs/>
        </w:rPr>
        <w:t>ed</w:t>
      </w:r>
      <w:r w:rsidR="00F40680" w:rsidRPr="00897F0C">
        <w:rPr>
          <w:rFonts w:ascii="Arial Narrow" w:hAnsi="Arial Narrow"/>
          <w:bCs/>
        </w:rPr>
        <w:t xml:space="preserve"> with SAC </w:t>
      </w:r>
      <w:r w:rsidRPr="00897F0C">
        <w:rPr>
          <w:rFonts w:ascii="Arial Narrow" w:hAnsi="Arial Narrow"/>
          <w:bCs/>
        </w:rPr>
        <w:t>f</w:t>
      </w:r>
      <w:r w:rsidR="00F40680" w:rsidRPr="00897F0C">
        <w:rPr>
          <w:rFonts w:ascii="Arial Narrow" w:hAnsi="Arial Narrow"/>
          <w:bCs/>
        </w:rPr>
        <w:t xml:space="preserve">unding </w:t>
      </w:r>
      <w:r w:rsidRPr="00897F0C">
        <w:rPr>
          <w:rFonts w:ascii="Arial Narrow" w:hAnsi="Arial Narrow"/>
          <w:bCs/>
        </w:rPr>
        <w:t>p</w:t>
      </w:r>
      <w:r w:rsidR="00F40680" w:rsidRPr="00897F0C">
        <w:rPr>
          <w:rFonts w:ascii="Arial Narrow" w:hAnsi="Arial Narrow"/>
          <w:bCs/>
        </w:rPr>
        <w:t xml:space="preserve">riorities </w:t>
      </w:r>
      <w:r w:rsidRPr="00897F0C">
        <w:rPr>
          <w:rFonts w:ascii="Arial Narrow" w:hAnsi="Arial Narrow"/>
          <w:bCs/>
        </w:rPr>
        <w:t>r</w:t>
      </w:r>
      <w:r w:rsidR="00F40680" w:rsidRPr="00897F0C">
        <w:rPr>
          <w:rFonts w:ascii="Arial Narrow" w:hAnsi="Arial Narrow"/>
          <w:bCs/>
        </w:rPr>
        <w:t>ecommendations</w:t>
      </w:r>
      <w:r w:rsidRPr="00897F0C">
        <w:rPr>
          <w:rFonts w:ascii="Arial Narrow" w:hAnsi="Arial Narrow"/>
          <w:bCs/>
        </w:rPr>
        <w:t>.</w:t>
      </w:r>
    </w:p>
    <w:p w14:paraId="06D16926" w14:textId="77777777" w:rsidR="000B0DD4" w:rsidRPr="00897F0C" w:rsidRDefault="000B0DD4" w:rsidP="00CF702E">
      <w:pPr>
        <w:tabs>
          <w:tab w:val="left" w:pos="630"/>
        </w:tabs>
        <w:contextualSpacing/>
        <w:jc w:val="both"/>
        <w:rPr>
          <w:rFonts w:ascii="Arial Narrow" w:hAnsi="Arial Narrow" w:cstheme="minorHAnsi"/>
          <w:color w:val="000000" w:themeColor="text1"/>
        </w:rPr>
      </w:pPr>
    </w:p>
    <w:p w14:paraId="24CF19C3" w14:textId="1238F069" w:rsidR="00966A4C" w:rsidRPr="00897F0C" w:rsidRDefault="007379C2" w:rsidP="00CF702E">
      <w:pPr>
        <w:tabs>
          <w:tab w:val="left" w:pos="630"/>
        </w:tabs>
        <w:spacing w:after="0"/>
        <w:jc w:val="both"/>
        <w:rPr>
          <w:rFonts w:ascii="Arial Narrow" w:hAnsi="Arial Narrow"/>
          <w:b/>
          <w:bCs/>
          <w:u w:val="single"/>
        </w:rPr>
      </w:pPr>
      <w:r w:rsidRPr="00897F0C">
        <w:rPr>
          <w:rFonts w:ascii="Arial Narrow" w:hAnsi="Arial Narrow"/>
          <w:b/>
          <w:bCs/>
        </w:rPr>
        <w:tab/>
      </w:r>
      <w:r w:rsidR="00686A76" w:rsidRPr="00897F0C">
        <w:rPr>
          <w:rFonts w:ascii="Arial Narrow" w:hAnsi="Arial Narrow"/>
          <w:b/>
          <w:bCs/>
          <w:u w:val="single"/>
        </w:rPr>
        <w:t xml:space="preserve">No </w:t>
      </w:r>
      <w:r w:rsidR="00E94185" w:rsidRPr="00897F0C">
        <w:rPr>
          <w:rFonts w:ascii="Arial Narrow" w:hAnsi="Arial Narrow"/>
          <w:b/>
          <w:bCs/>
          <w:u w:val="single"/>
        </w:rPr>
        <w:t xml:space="preserve">Senior Affairs </w:t>
      </w:r>
      <w:r w:rsidR="000B0DD4" w:rsidRPr="00897F0C">
        <w:rPr>
          <w:rFonts w:ascii="Arial Narrow" w:hAnsi="Arial Narrow"/>
          <w:b/>
          <w:bCs/>
          <w:u w:val="single"/>
        </w:rPr>
        <w:t xml:space="preserve">Subcommittee </w:t>
      </w:r>
      <w:r w:rsidR="00E94185" w:rsidRPr="00897F0C">
        <w:rPr>
          <w:rFonts w:ascii="Arial Narrow" w:hAnsi="Arial Narrow"/>
          <w:b/>
          <w:bCs/>
          <w:u w:val="single"/>
        </w:rPr>
        <w:t>Updates</w:t>
      </w:r>
      <w:bookmarkStart w:id="3" w:name="_Hlk80303718"/>
      <w:r w:rsidR="00FE4140" w:rsidRPr="00897F0C">
        <w:rPr>
          <w:rFonts w:ascii="Arial Narrow" w:hAnsi="Arial Narrow"/>
        </w:rPr>
        <w:tab/>
      </w:r>
    </w:p>
    <w:p w14:paraId="381C1C37" w14:textId="77777777" w:rsidR="00E94185" w:rsidRPr="00897F0C" w:rsidRDefault="00E94185" w:rsidP="00CF702E">
      <w:pPr>
        <w:tabs>
          <w:tab w:val="left" w:pos="630"/>
        </w:tabs>
        <w:spacing w:after="0"/>
        <w:jc w:val="both"/>
        <w:rPr>
          <w:rFonts w:ascii="Arial Narrow" w:hAnsi="Arial Narrow"/>
        </w:rPr>
      </w:pPr>
    </w:p>
    <w:p w14:paraId="35914A61" w14:textId="77777777" w:rsidR="000F65CA" w:rsidRPr="00897F0C" w:rsidRDefault="00B71EDF" w:rsidP="00CF702E">
      <w:pPr>
        <w:autoSpaceDE w:val="0"/>
        <w:autoSpaceDN w:val="0"/>
        <w:adjustRightInd w:val="0"/>
        <w:spacing w:after="0"/>
        <w:jc w:val="both"/>
        <w:rPr>
          <w:rFonts w:ascii="Arial Narrow" w:hAnsi="Arial Narrow"/>
          <w:bCs/>
        </w:rPr>
      </w:pPr>
      <w:bookmarkStart w:id="4" w:name="_Hlk75243773"/>
      <w:bookmarkEnd w:id="3"/>
      <w:r w:rsidRPr="00897F0C">
        <w:rPr>
          <w:rFonts w:ascii="Arial Narrow" w:hAnsi="Arial Narrow"/>
          <w:bCs/>
        </w:rPr>
        <w:lastRenderedPageBreak/>
        <w:t xml:space="preserve">    </w:t>
      </w:r>
      <w:r w:rsidR="007379C2" w:rsidRPr="00897F0C">
        <w:rPr>
          <w:rFonts w:ascii="Arial Narrow" w:hAnsi="Arial Narrow"/>
          <w:bCs/>
        </w:rPr>
        <w:t xml:space="preserve">       </w:t>
      </w:r>
    </w:p>
    <w:p w14:paraId="45F7E138" w14:textId="509B5866" w:rsidR="00EE6C01" w:rsidRPr="00897F0C" w:rsidRDefault="007379C2" w:rsidP="00CF702E">
      <w:pPr>
        <w:tabs>
          <w:tab w:val="left" w:pos="630"/>
        </w:tabs>
        <w:autoSpaceDE w:val="0"/>
        <w:autoSpaceDN w:val="0"/>
        <w:adjustRightInd w:val="0"/>
        <w:spacing w:after="0"/>
        <w:jc w:val="both"/>
        <w:rPr>
          <w:rFonts w:ascii="Arial Narrow" w:hAnsi="Arial Narrow"/>
          <w:bCs/>
        </w:rPr>
      </w:pPr>
      <w:r w:rsidRPr="00897F0C">
        <w:rPr>
          <w:rFonts w:ascii="Arial Narrow" w:hAnsi="Arial Narrow"/>
          <w:bCs/>
        </w:rPr>
        <w:t xml:space="preserve"> </w:t>
      </w:r>
      <w:r w:rsidR="000F65CA" w:rsidRPr="00897F0C">
        <w:rPr>
          <w:rFonts w:ascii="Arial Narrow" w:hAnsi="Arial Narrow"/>
          <w:bCs/>
        </w:rPr>
        <w:t xml:space="preserve">          </w:t>
      </w:r>
      <w:r w:rsidR="00A140BD" w:rsidRPr="00897F0C">
        <w:rPr>
          <w:rFonts w:ascii="Arial Narrow" w:hAnsi="Arial Narrow"/>
          <w:bCs/>
        </w:rPr>
        <w:t xml:space="preserve"> </w:t>
      </w:r>
      <w:r w:rsidR="00B71EDF" w:rsidRPr="00897F0C">
        <w:rPr>
          <w:rFonts w:ascii="Arial Narrow" w:hAnsi="Arial Narrow"/>
          <w:b/>
          <w:bCs/>
          <w:u w:val="single"/>
        </w:rPr>
        <w:t>Senior Affairs Commissioners District Updates</w:t>
      </w:r>
      <w:bookmarkEnd w:id="4"/>
    </w:p>
    <w:p w14:paraId="4B534E66" w14:textId="47DF491A" w:rsidR="004B62B3" w:rsidRPr="00897F0C" w:rsidRDefault="004B62B3" w:rsidP="00CF702E">
      <w:pPr>
        <w:autoSpaceDE w:val="0"/>
        <w:autoSpaceDN w:val="0"/>
        <w:adjustRightInd w:val="0"/>
        <w:spacing w:after="0"/>
        <w:jc w:val="both"/>
        <w:rPr>
          <w:rFonts w:ascii="Arial Narrow" w:hAnsi="Arial Narrow"/>
          <w:bCs/>
        </w:rPr>
      </w:pPr>
      <w:r w:rsidRPr="00897F0C">
        <w:rPr>
          <w:rFonts w:ascii="Arial Narrow" w:hAnsi="Arial Narrow"/>
          <w:bCs/>
        </w:rPr>
        <w:t xml:space="preserve">           </w:t>
      </w:r>
      <w:r w:rsidR="00A140BD" w:rsidRPr="00897F0C">
        <w:rPr>
          <w:rFonts w:ascii="Arial Narrow" w:hAnsi="Arial Narrow"/>
          <w:bCs/>
        </w:rPr>
        <w:t xml:space="preserve"> </w:t>
      </w:r>
      <w:r w:rsidR="00556DCC" w:rsidRPr="00897F0C">
        <w:rPr>
          <w:rFonts w:ascii="Arial Narrow" w:hAnsi="Arial Narrow"/>
          <w:bCs/>
        </w:rPr>
        <w:t>Jeri Baker</w:t>
      </w:r>
      <w:r w:rsidR="0066124A" w:rsidRPr="00897F0C">
        <w:rPr>
          <w:rFonts w:ascii="Arial Narrow" w:hAnsi="Arial Narrow"/>
          <w:bCs/>
        </w:rPr>
        <w:t>, District 10,</w:t>
      </w:r>
      <w:r w:rsidR="00556DCC" w:rsidRPr="00897F0C">
        <w:rPr>
          <w:rFonts w:ascii="Arial Narrow" w:hAnsi="Arial Narrow"/>
          <w:bCs/>
        </w:rPr>
        <w:t xml:space="preserve"> </w:t>
      </w:r>
      <w:r w:rsidRPr="00897F0C">
        <w:rPr>
          <w:rFonts w:ascii="Arial Narrow" w:hAnsi="Arial Narrow"/>
          <w:bCs/>
        </w:rPr>
        <w:t xml:space="preserve">reported that the </w:t>
      </w:r>
      <w:r w:rsidR="003B6EB3" w:rsidRPr="00897F0C">
        <w:rPr>
          <w:rFonts w:ascii="Arial Narrow" w:hAnsi="Arial Narrow"/>
          <w:bCs/>
        </w:rPr>
        <w:t>long-awaited</w:t>
      </w:r>
      <w:r w:rsidR="0096151D" w:rsidRPr="00897F0C">
        <w:rPr>
          <w:rFonts w:ascii="Arial Narrow" w:hAnsi="Arial Narrow"/>
          <w:bCs/>
        </w:rPr>
        <w:t xml:space="preserve"> opening of the new Forest Spring Branch Library is scheduled for</w:t>
      </w:r>
    </w:p>
    <w:p w14:paraId="084B7F45" w14:textId="470F8A93" w:rsidR="004B62B3" w:rsidRPr="00897F0C" w:rsidRDefault="004B62B3" w:rsidP="00CF702E">
      <w:pPr>
        <w:autoSpaceDE w:val="0"/>
        <w:autoSpaceDN w:val="0"/>
        <w:adjustRightInd w:val="0"/>
        <w:spacing w:after="0"/>
        <w:jc w:val="both"/>
        <w:rPr>
          <w:rFonts w:ascii="Arial Narrow" w:hAnsi="Arial Narrow"/>
          <w:bCs/>
        </w:rPr>
      </w:pPr>
      <w:r w:rsidRPr="00897F0C">
        <w:rPr>
          <w:rFonts w:ascii="Arial Narrow" w:hAnsi="Arial Narrow"/>
          <w:bCs/>
        </w:rPr>
        <w:t xml:space="preserve">           </w:t>
      </w:r>
      <w:r w:rsidR="00A140BD" w:rsidRPr="00897F0C">
        <w:rPr>
          <w:rFonts w:ascii="Arial Narrow" w:hAnsi="Arial Narrow"/>
          <w:bCs/>
        </w:rPr>
        <w:t xml:space="preserve"> </w:t>
      </w:r>
      <w:r w:rsidRPr="00897F0C">
        <w:rPr>
          <w:rFonts w:ascii="Arial Narrow" w:hAnsi="Arial Narrow"/>
          <w:bCs/>
        </w:rPr>
        <w:t xml:space="preserve">September 25, 2021. The bond package was approved by voters and Friends of the Dallas Public Library have a </w:t>
      </w:r>
      <w:r w:rsidR="0096151D" w:rsidRPr="00897F0C">
        <w:rPr>
          <w:rFonts w:ascii="Arial Narrow" w:hAnsi="Arial Narrow"/>
          <w:bCs/>
        </w:rPr>
        <w:t xml:space="preserve"> </w:t>
      </w:r>
      <w:r w:rsidRPr="00897F0C">
        <w:rPr>
          <w:rFonts w:ascii="Arial Narrow" w:hAnsi="Arial Narrow"/>
          <w:bCs/>
        </w:rPr>
        <w:t xml:space="preserve"> </w:t>
      </w:r>
    </w:p>
    <w:p w14:paraId="518802F9" w14:textId="3A43FDFF" w:rsidR="00556DCC" w:rsidRPr="00897F0C" w:rsidRDefault="00725F54" w:rsidP="00CF702E">
      <w:pPr>
        <w:tabs>
          <w:tab w:val="left" w:pos="630"/>
        </w:tabs>
        <w:autoSpaceDE w:val="0"/>
        <w:autoSpaceDN w:val="0"/>
        <w:adjustRightInd w:val="0"/>
        <w:spacing w:after="0"/>
        <w:jc w:val="both"/>
        <w:rPr>
          <w:rFonts w:ascii="Arial Narrow" w:hAnsi="Arial Narrow"/>
          <w:bCs/>
        </w:rPr>
      </w:pPr>
      <w:r w:rsidRPr="00897F0C">
        <w:rPr>
          <w:rFonts w:ascii="Arial Narrow" w:hAnsi="Arial Narrow"/>
          <w:bCs/>
        </w:rPr>
        <w:t xml:space="preserve">          </w:t>
      </w:r>
      <w:r w:rsidR="00A140BD" w:rsidRPr="00897F0C">
        <w:rPr>
          <w:rFonts w:ascii="Arial Narrow" w:hAnsi="Arial Narrow"/>
          <w:bCs/>
        </w:rPr>
        <w:t xml:space="preserve"> </w:t>
      </w:r>
      <w:r w:rsidRPr="00897F0C">
        <w:rPr>
          <w:rFonts w:ascii="Arial Narrow" w:hAnsi="Arial Narrow"/>
          <w:bCs/>
        </w:rPr>
        <w:t xml:space="preserve"> </w:t>
      </w:r>
      <w:r w:rsidR="007D1EF2" w:rsidRPr="00897F0C">
        <w:rPr>
          <w:rFonts w:ascii="Arial Narrow" w:hAnsi="Arial Narrow"/>
          <w:bCs/>
        </w:rPr>
        <w:t xml:space="preserve">campaign to fund a wish list of items not covered by the bond. </w:t>
      </w:r>
    </w:p>
    <w:p w14:paraId="1209D00D" w14:textId="77777777" w:rsidR="009047F6" w:rsidRPr="00897F0C" w:rsidRDefault="009047F6" w:rsidP="007F5C6B">
      <w:pPr>
        <w:autoSpaceDE w:val="0"/>
        <w:autoSpaceDN w:val="0"/>
        <w:adjustRightInd w:val="0"/>
        <w:spacing w:after="0"/>
        <w:rPr>
          <w:rFonts w:ascii="Arial Narrow" w:hAnsi="Arial Narrow"/>
          <w:bCs/>
        </w:rPr>
      </w:pPr>
    </w:p>
    <w:p w14:paraId="1D7F4902" w14:textId="77777777" w:rsidR="00B71EDF" w:rsidRPr="00897F0C" w:rsidRDefault="00B71EDF" w:rsidP="007F5C6B">
      <w:pPr>
        <w:tabs>
          <w:tab w:val="left" w:pos="630"/>
        </w:tabs>
        <w:ind w:firstLine="610"/>
        <w:rPr>
          <w:rFonts w:ascii="Arial Narrow" w:hAnsi="Arial Narrow" w:cs="Segoe UI"/>
          <w:b/>
          <w:color w:val="000000" w:themeColor="text1"/>
          <w:u w:val="single"/>
        </w:rPr>
      </w:pPr>
      <w:r w:rsidRPr="00897F0C">
        <w:rPr>
          <w:rFonts w:ascii="Arial Narrow" w:hAnsi="Arial Narrow"/>
          <w:b/>
          <w:bCs/>
          <w:u w:val="single"/>
        </w:rPr>
        <w:t>Upcoming Events</w:t>
      </w:r>
      <w:r w:rsidRPr="00897F0C">
        <w:rPr>
          <w:rFonts w:ascii="Arial Narrow" w:hAnsi="Arial Narrow"/>
          <w:b/>
          <w:bCs/>
        </w:rPr>
        <w:t xml:space="preserve">                                                                                                       </w:t>
      </w:r>
    </w:p>
    <w:p w14:paraId="372093BD" w14:textId="77777777" w:rsidR="00B71EDF" w:rsidRPr="00897F0C" w:rsidRDefault="006C0AE4" w:rsidP="007F5C6B">
      <w:pPr>
        <w:pStyle w:val="ListParagraph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rPr>
          <w:rFonts w:ascii="Arial Narrow" w:hAnsi="Arial Narrow"/>
          <w:bCs/>
          <w:sz w:val="22"/>
          <w:szCs w:val="22"/>
        </w:rPr>
      </w:pPr>
      <w:r w:rsidRPr="00897F0C">
        <w:rPr>
          <w:rFonts w:ascii="Arial Narrow" w:hAnsi="Arial Narrow"/>
          <w:bCs/>
          <w:sz w:val="22"/>
          <w:szCs w:val="22"/>
        </w:rPr>
        <w:t>September</w:t>
      </w:r>
      <w:r w:rsidR="00A11EF1" w:rsidRPr="00897F0C">
        <w:rPr>
          <w:rFonts w:ascii="Arial Narrow" w:hAnsi="Arial Narrow"/>
          <w:bCs/>
          <w:sz w:val="22"/>
          <w:szCs w:val="22"/>
        </w:rPr>
        <w:t xml:space="preserve"> 2</w:t>
      </w:r>
      <w:r w:rsidRPr="00897F0C">
        <w:rPr>
          <w:rFonts w:ascii="Arial Narrow" w:hAnsi="Arial Narrow"/>
          <w:bCs/>
          <w:sz w:val="22"/>
          <w:szCs w:val="22"/>
        </w:rPr>
        <w:t>7</w:t>
      </w:r>
      <w:r w:rsidR="00B71EDF" w:rsidRPr="00897F0C">
        <w:rPr>
          <w:rFonts w:ascii="Arial Narrow" w:hAnsi="Arial Narrow"/>
          <w:bCs/>
          <w:sz w:val="22"/>
          <w:szCs w:val="22"/>
        </w:rPr>
        <w:t>, 2021: Senior Affairs Committee Meeting</w:t>
      </w:r>
      <w:r w:rsidR="00A70F37" w:rsidRPr="00897F0C">
        <w:rPr>
          <w:rFonts w:ascii="Arial Narrow" w:hAnsi="Arial Narrow"/>
          <w:bCs/>
          <w:sz w:val="22"/>
          <w:szCs w:val="22"/>
        </w:rPr>
        <w:t xml:space="preserve"> at location to be determined</w:t>
      </w:r>
    </w:p>
    <w:p w14:paraId="77D09478" w14:textId="77777777" w:rsidR="00B71EDF" w:rsidRPr="00897F0C" w:rsidRDefault="00B71EDF" w:rsidP="007F5C6B">
      <w:pPr>
        <w:pStyle w:val="ListParagraph"/>
        <w:autoSpaceDE w:val="0"/>
        <w:autoSpaceDN w:val="0"/>
        <w:adjustRightInd w:val="0"/>
        <w:ind w:left="1260"/>
        <w:rPr>
          <w:rFonts w:ascii="Arial Narrow" w:hAnsi="Arial Narrow"/>
          <w:bCs/>
          <w:sz w:val="22"/>
          <w:szCs w:val="22"/>
        </w:rPr>
      </w:pPr>
    </w:p>
    <w:p w14:paraId="17DCC57E" w14:textId="77777777" w:rsidR="00B71EDF" w:rsidRPr="00897F0C" w:rsidRDefault="00B71EDF" w:rsidP="007F5C6B">
      <w:pPr>
        <w:tabs>
          <w:tab w:val="left" w:pos="450"/>
          <w:tab w:val="left" w:pos="540"/>
          <w:tab w:val="left" w:pos="720"/>
          <w:tab w:val="left" w:pos="810"/>
          <w:tab w:val="left" w:pos="900"/>
        </w:tabs>
        <w:autoSpaceDE w:val="0"/>
        <w:autoSpaceDN w:val="0"/>
        <w:adjustRightInd w:val="0"/>
        <w:spacing w:after="0"/>
        <w:ind w:right="90"/>
        <w:rPr>
          <w:rFonts w:ascii="Arial Narrow" w:hAnsi="Arial Narrow" w:cs="Times New Roman"/>
          <w:bCs/>
        </w:rPr>
      </w:pPr>
      <w:r w:rsidRPr="00897F0C">
        <w:rPr>
          <w:rFonts w:ascii="Arial Narrow" w:hAnsi="Arial Narrow" w:cs="Segoe UI"/>
          <w:b/>
          <w:color w:val="000000" w:themeColor="text1"/>
        </w:rPr>
        <w:t xml:space="preserve">            </w:t>
      </w:r>
      <w:r w:rsidRPr="00897F0C">
        <w:rPr>
          <w:rFonts w:ascii="Arial Narrow" w:hAnsi="Arial Narrow" w:cs="Segoe UI"/>
          <w:b/>
          <w:color w:val="000000" w:themeColor="text1"/>
          <w:u w:val="single"/>
        </w:rPr>
        <w:t>Adjournment</w:t>
      </w:r>
    </w:p>
    <w:p w14:paraId="0B913D08" w14:textId="77777777" w:rsidR="00B71EDF" w:rsidRPr="00897F0C" w:rsidRDefault="00B71EDF" w:rsidP="007F5C6B">
      <w:pPr>
        <w:tabs>
          <w:tab w:val="left" w:pos="450"/>
          <w:tab w:val="left" w:pos="540"/>
          <w:tab w:val="left" w:pos="630"/>
          <w:tab w:val="left" w:pos="720"/>
          <w:tab w:val="left" w:pos="810"/>
          <w:tab w:val="left" w:pos="900"/>
        </w:tabs>
        <w:autoSpaceDE w:val="0"/>
        <w:autoSpaceDN w:val="0"/>
        <w:adjustRightInd w:val="0"/>
        <w:spacing w:after="0"/>
        <w:rPr>
          <w:rFonts w:ascii="Arial Narrow" w:hAnsi="Arial Narrow"/>
          <w:bCs/>
        </w:rPr>
      </w:pPr>
      <w:r w:rsidRPr="00897F0C">
        <w:rPr>
          <w:rFonts w:ascii="Arial Narrow" w:hAnsi="Arial Narrow" w:cs="Times New Roman"/>
          <w:bCs/>
        </w:rPr>
        <w:tab/>
        <w:t xml:space="preserve">   </w:t>
      </w:r>
      <w:r w:rsidR="00DA668B" w:rsidRPr="00897F0C">
        <w:rPr>
          <w:rFonts w:ascii="Arial Narrow" w:hAnsi="Arial Narrow" w:cs="Times New Roman"/>
          <w:bCs/>
        </w:rPr>
        <w:t xml:space="preserve">Carmen Arana </w:t>
      </w:r>
      <w:r w:rsidRPr="00897F0C">
        <w:rPr>
          <w:rFonts w:ascii="Arial Narrow" w:hAnsi="Arial Narrow" w:cs="Times New Roman"/>
          <w:bCs/>
        </w:rPr>
        <w:t>made a mo</w:t>
      </w:r>
      <w:r w:rsidR="00DA668B" w:rsidRPr="00897F0C">
        <w:rPr>
          <w:rFonts w:ascii="Arial Narrow" w:hAnsi="Arial Narrow" w:cs="Times New Roman"/>
          <w:bCs/>
        </w:rPr>
        <w:t xml:space="preserve">tion to adjourn the meeting at 1:04 </w:t>
      </w:r>
      <w:r w:rsidRPr="00897F0C">
        <w:rPr>
          <w:rFonts w:ascii="Arial Narrow" w:hAnsi="Arial Narrow" w:cs="Times New Roman"/>
          <w:bCs/>
        </w:rPr>
        <w:t xml:space="preserve">p.m. </w:t>
      </w:r>
      <w:r w:rsidR="00DD21D3" w:rsidRPr="00897F0C">
        <w:rPr>
          <w:rFonts w:ascii="Arial Narrow" w:hAnsi="Arial Narrow" w:cs="Times New Roman"/>
          <w:bCs/>
        </w:rPr>
        <w:t>Commissioner</w:t>
      </w:r>
      <w:r w:rsidR="00DA668B" w:rsidRPr="00897F0C">
        <w:rPr>
          <w:rFonts w:ascii="Arial Narrow" w:hAnsi="Arial Narrow" w:cs="Times New Roman"/>
          <w:bCs/>
        </w:rPr>
        <w:t xml:space="preserve"> Kline</w:t>
      </w:r>
      <w:r w:rsidR="002E0BBE" w:rsidRPr="00897F0C">
        <w:rPr>
          <w:rFonts w:ascii="Arial Narrow" w:hAnsi="Arial Narrow" w:cs="Times New Roman"/>
          <w:bCs/>
        </w:rPr>
        <w:t xml:space="preserve"> </w:t>
      </w:r>
      <w:r w:rsidRPr="00897F0C">
        <w:rPr>
          <w:rFonts w:ascii="Arial Narrow" w:hAnsi="Arial Narrow" w:cs="Times New Roman"/>
          <w:bCs/>
        </w:rPr>
        <w:t xml:space="preserve">seconded the motion. </w:t>
      </w:r>
    </w:p>
    <w:p w14:paraId="5DDF0F9B" w14:textId="77777777" w:rsidR="00B71EDF" w:rsidRPr="00897F0C" w:rsidRDefault="00B71EDF" w:rsidP="007F5C6B">
      <w:pPr>
        <w:autoSpaceDE w:val="0"/>
        <w:autoSpaceDN w:val="0"/>
        <w:adjustRightInd w:val="0"/>
        <w:spacing w:after="0"/>
        <w:ind w:left="630"/>
        <w:rPr>
          <w:rFonts w:ascii="Arial Narrow" w:hAnsi="Arial Narrow" w:cs="Segoe UI"/>
          <w:color w:val="000000" w:themeColor="text1"/>
        </w:rPr>
      </w:pPr>
    </w:p>
    <w:p w14:paraId="516693E2" w14:textId="77777777" w:rsidR="00223F95" w:rsidRPr="00897F0C" w:rsidRDefault="00B71EDF" w:rsidP="007F5C6B">
      <w:pPr>
        <w:tabs>
          <w:tab w:val="left" w:pos="540"/>
          <w:tab w:val="left" w:pos="630"/>
        </w:tabs>
        <w:autoSpaceDE w:val="0"/>
        <w:autoSpaceDN w:val="0"/>
        <w:adjustRightInd w:val="0"/>
        <w:spacing w:after="0"/>
        <w:rPr>
          <w:rFonts w:ascii="Arial Narrow" w:hAnsi="Arial Narrow" w:cs="Segoe UI"/>
          <w:color w:val="000000" w:themeColor="text1"/>
        </w:rPr>
      </w:pPr>
      <w:r w:rsidRPr="00897F0C">
        <w:rPr>
          <w:rFonts w:ascii="Arial Narrow" w:hAnsi="Arial Narrow" w:cs="Segoe UI"/>
          <w:color w:val="000000" w:themeColor="text1"/>
        </w:rPr>
        <w:t xml:space="preserve">           </w:t>
      </w:r>
    </w:p>
    <w:p w14:paraId="6744387D" w14:textId="77777777" w:rsidR="00B71EDF" w:rsidRPr="00897F0C" w:rsidRDefault="00223F95" w:rsidP="007F5C6B">
      <w:pPr>
        <w:tabs>
          <w:tab w:val="left" w:pos="540"/>
          <w:tab w:val="left" w:pos="630"/>
        </w:tabs>
        <w:autoSpaceDE w:val="0"/>
        <w:autoSpaceDN w:val="0"/>
        <w:adjustRightInd w:val="0"/>
        <w:spacing w:after="0"/>
        <w:rPr>
          <w:rFonts w:ascii="Arial Narrow" w:hAnsi="Arial Narrow" w:cs="Segoe UI"/>
          <w:color w:val="000000" w:themeColor="text1"/>
        </w:rPr>
      </w:pPr>
      <w:r w:rsidRPr="00897F0C">
        <w:rPr>
          <w:rFonts w:ascii="Arial Narrow" w:hAnsi="Arial Narrow" w:cs="Segoe UI"/>
          <w:color w:val="000000" w:themeColor="text1"/>
        </w:rPr>
        <w:tab/>
      </w:r>
      <w:r w:rsidR="00B71EDF" w:rsidRPr="00897F0C">
        <w:rPr>
          <w:rFonts w:ascii="Arial Narrow" w:hAnsi="Arial Narrow" w:cs="Segoe UI"/>
          <w:color w:val="000000" w:themeColor="text1"/>
        </w:rPr>
        <w:t xml:space="preserve"> APPROVED BY:</w:t>
      </w:r>
    </w:p>
    <w:p w14:paraId="3F38091F" w14:textId="77777777" w:rsidR="00B71EDF" w:rsidRPr="00897F0C" w:rsidRDefault="00B71EDF" w:rsidP="007F5C6B">
      <w:pPr>
        <w:autoSpaceDE w:val="0"/>
        <w:autoSpaceDN w:val="0"/>
        <w:adjustRightInd w:val="0"/>
        <w:spacing w:after="0"/>
        <w:rPr>
          <w:rFonts w:ascii="Arial Narrow" w:hAnsi="Arial Narrow"/>
          <w:bCs/>
        </w:rPr>
      </w:pPr>
    </w:p>
    <w:p w14:paraId="63C2D1D0" w14:textId="48426B47" w:rsidR="00B71EDF" w:rsidRPr="00897F0C" w:rsidRDefault="00737D4E" w:rsidP="007F5C6B">
      <w:pPr>
        <w:autoSpaceDE w:val="0"/>
        <w:autoSpaceDN w:val="0"/>
        <w:adjustRightInd w:val="0"/>
        <w:spacing w:after="0"/>
        <w:ind w:right="360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ab/>
      </w:r>
      <w:r w:rsidRPr="005349C8">
        <w:rPr>
          <w:noProof/>
        </w:rPr>
        <w:drawing>
          <wp:inline distT="0" distB="0" distL="0" distR="0" wp14:anchorId="371A4F4C" wp14:editId="33AF2A1B">
            <wp:extent cx="2120900" cy="495121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4218" cy="5169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3F7F373" w14:textId="77777777" w:rsidR="00B71EDF" w:rsidRPr="00897F0C" w:rsidRDefault="00B71EDF" w:rsidP="007F5C6B">
      <w:pPr>
        <w:tabs>
          <w:tab w:val="left" w:pos="270"/>
          <w:tab w:val="left" w:pos="630"/>
        </w:tabs>
        <w:spacing w:after="0"/>
        <w:rPr>
          <w:rFonts w:ascii="Arial Narrow" w:hAnsi="Arial Narrow" w:cs="Segoe UI"/>
          <w:color w:val="000000" w:themeColor="text1"/>
        </w:rPr>
      </w:pPr>
      <w:r w:rsidRPr="00897F0C">
        <w:rPr>
          <w:rFonts w:ascii="Arial Narrow" w:hAnsi="Arial Narrow" w:cs="Segoe UI"/>
          <w:color w:val="000000" w:themeColor="text1"/>
        </w:rPr>
        <w:t xml:space="preserve">           </w:t>
      </w:r>
      <w:r w:rsidRPr="00897F0C">
        <w:rPr>
          <w:rFonts w:ascii="Arial Narrow" w:hAnsi="Arial Narrow" w:cs="Segoe UI"/>
          <w:color w:val="000000" w:themeColor="text1"/>
        </w:rPr>
        <w:tab/>
        <w:t>________________________________</w:t>
      </w:r>
    </w:p>
    <w:p w14:paraId="1A436948" w14:textId="77777777" w:rsidR="00B71EDF" w:rsidRPr="00897F0C" w:rsidRDefault="00B71EDF" w:rsidP="007F5C6B">
      <w:pPr>
        <w:tabs>
          <w:tab w:val="left" w:pos="540"/>
        </w:tabs>
        <w:spacing w:after="0"/>
        <w:rPr>
          <w:rFonts w:ascii="Arial Narrow" w:hAnsi="Arial Narrow" w:cs="Segoe UI"/>
          <w:color w:val="000000" w:themeColor="text1"/>
        </w:rPr>
      </w:pPr>
      <w:r w:rsidRPr="00897F0C">
        <w:rPr>
          <w:rFonts w:ascii="Arial Narrow" w:hAnsi="Arial Narrow" w:cs="Segoe UI"/>
          <w:color w:val="000000" w:themeColor="text1"/>
        </w:rPr>
        <w:t xml:space="preserve">            Jan Hart Black, Chair</w:t>
      </w:r>
    </w:p>
    <w:p w14:paraId="272AB537" w14:textId="77777777" w:rsidR="00912C0A" w:rsidRDefault="00B71EDF" w:rsidP="007F5C6B">
      <w:pPr>
        <w:tabs>
          <w:tab w:val="left" w:pos="540"/>
          <w:tab w:val="left" w:pos="630"/>
          <w:tab w:val="left" w:pos="720"/>
          <w:tab w:val="left" w:pos="900"/>
        </w:tabs>
        <w:spacing w:after="0"/>
        <w:rPr>
          <w:rFonts w:ascii="Arial Narrow" w:hAnsi="Arial Narrow" w:cs="Segoe UI"/>
          <w:color w:val="000000" w:themeColor="text1"/>
        </w:rPr>
      </w:pPr>
      <w:r w:rsidRPr="00897F0C">
        <w:rPr>
          <w:rFonts w:ascii="Arial Narrow" w:hAnsi="Arial Narrow" w:cs="Segoe UI"/>
          <w:color w:val="000000" w:themeColor="text1"/>
        </w:rPr>
        <w:t xml:space="preserve">            Senior Affairs Commission (SAC)</w:t>
      </w:r>
      <w:bookmarkEnd w:id="0"/>
    </w:p>
    <w:p w14:paraId="2C76D274" w14:textId="77777777" w:rsidR="003D6FFD" w:rsidRDefault="003D6FFD" w:rsidP="007F5C6B">
      <w:pPr>
        <w:tabs>
          <w:tab w:val="left" w:pos="540"/>
          <w:tab w:val="left" w:pos="630"/>
          <w:tab w:val="left" w:pos="720"/>
          <w:tab w:val="left" w:pos="900"/>
        </w:tabs>
        <w:spacing w:after="0"/>
        <w:rPr>
          <w:rFonts w:ascii="Arial Narrow" w:hAnsi="Arial Narrow" w:cs="Segoe UI"/>
          <w:color w:val="000000" w:themeColor="text1"/>
        </w:rPr>
      </w:pPr>
    </w:p>
    <w:p w14:paraId="65746CF4" w14:textId="77777777" w:rsidR="003D6FFD" w:rsidRDefault="003D6FFD" w:rsidP="00380E1D">
      <w:pPr>
        <w:tabs>
          <w:tab w:val="left" w:pos="540"/>
          <w:tab w:val="left" w:pos="630"/>
          <w:tab w:val="left" w:pos="720"/>
          <w:tab w:val="left" w:pos="900"/>
        </w:tabs>
        <w:spacing w:after="0"/>
        <w:jc w:val="both"/>
        <w:rPr>
          <w:rFonts w:ascii="Arial Narrow" w:hAnsi="Arial Narrow" w:cs="Segoe UI"/>
          <w:color w:val="000000" w:themeColor="text1"/>
        </w:rPr>
      </w:pPr>
    </w:p>
    <w:p w14:paraId="3E84AB0D" w14:textId="77777777" w:rsidR="003D6FFD" w:rsidRDefault="003D6FFD" w:rsidP="003D6FFD">
      <w:pPr>
        <w:pStyle w:val="Header"/>
        <w:jc w:val="both"/>
        <w:rPr>
          <w:rFonts w:ascii="Arial Narrow" w:hAnsi="Arial Narrow" w:cs="Arial"/>
          <w:b/>
          <w:sz w:val="16"/>
          <w:szCs w:val="16"/>
        </w:rPr>
      </w:pPr>
    </w:p>
    <w:p w14:paraId="02A2E678" w14:textId="77777777" w:rsidR="003D6FFD" w:rsidRDefault="003D6FFD" w:rsidP="003D6FFD">
      <w:pPr>
        <w:pStyle w:val="Header"/>
        <w:jc w:val="both"/>
        <w:rPr>
          <w:rFonts w:ascii="Arial Narrow" w:hAnsi="Arial Narrow" w:cs="Arial"/>
          <w:b/>
          <w:sz w:val="16"/>
          <w:szCs w:val="16"/>
        </w:rPr>
      </w:pPr>
    </w:p>
    <w:p w14:paraId="3E704DC7" w14:textId="77777777" w:rsidR="003D6FFD" w:rsidRPr="00E00A8C" w:rsidRDefault="003D6FFD" w:rsidP="00380E1D">
      <w:pPr>
        <w:tabs>
          <w:tab w:val="left" w:pos="540"/>
          <w:tab w:val="left" w:pos="630"/>
          <w:tab w:val="left" w:pos="720"/>
          <w:tab w:val="left" w:pos="900"/>
        </w:tabs>
        <w:spacing w:after="0"/>
        <w:jc w:val="both"/>
        <w:rPr>
          <w:rFonts w:ascii="Arial Narrow" w:hAnsi="Arial Narrow" w:cs="Segoe UI"/>
          <w:color w:val="000000" w:themeColor="text1"/>
        </w:rPr>
      </w:pPr>
    </w:p>
    <w:sectPr w:rsidR="003D6FFD" w:rsidRPr="00E00A8C" w:rsidSect="00CC4F86">
      <w:pgSz w:w="12240" w:h="15840"/>
      <w:pgMar w:top="720" w:right="135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76DDF"/>
    <w:multiLevelType w:val="hybridMultilevel"/>
    <w:tmpl w:val="9A9AAE1A"/>
    <w:lvl w:ilvl="0" w:tplc="0409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 w15:restartNumberingAfterBreak="0">
    <w:nsid w:val="051F1BBD"/>
    <w:multiLevelType w:val="hybridMultilevel"/>
    <w:tmpl w:val="97A061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5A54393"/>
    <w:multiLevelType w:val="hybridMultilevel"/>
    <w:tmpl w:val="82CEB64A"/>
    <w:lvl w:ilvl="0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" w15:restartNumberingAfterBreak="0">
    <w:nsid w:val="088C1F51"/>
    <w:multiLevelType w:val="hybridMultilevel"/>
    <w:tmpl w:val="2A5A0918"/>
    <w:lvl w:ilvl="0" w:tplc="04090003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abstractNum w:abstractNumId="4" w15:restartNumberingAfterBreak="0">
    <w:nsid w:val="0B323868"/>
    <w:multiLevelType w:val="hybridMultilevel"/>
    <w:tmpl w:val="7570C7F8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5" w15:restartNumberingAfterBreak="0">
    <w:nsid w:val="0DB508CA"/>
    <w:multiLevelType w:val="hybridMultilevel"/>
    <w:tmpl w:val="D2F6C36E"/>
    <w:lvl w:ilvl="0" w:tplc="040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6" w15:restartNumberingAfterBreak="0">
    <w:nsid w:val="10386482"/>
    <w:multiLevelType w:val="hybridMultilevel"/>
    <w:tmpl w:val="4672F6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7335E9"/>
    <w:multiLevelType w:val="hybridMultilevel"/>
    <w:tmpl w:val="E2B0199C"/>
    <w:lvl w:ilvl="0" w:tplc="04090005">
      <w:start w:val="1"/>
      <w:numFmt w:val="bullet"/>
      <w:lvlText w:val=""/>
      <w:lvlJc w:val="left"/>
      <w:pPr>
        <w:ind w:left="1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8" w15:restartNumberingAfterBreak="0">
    <w:nsid w:val="14006934"/>
    <w:multiLevelType w:val="hybridMultilevel"/>
    <w:tmpl w:val="69AC5A70"/>
    <w:lvl w:ilvl="0" w:tplc="04090005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9" w15:restartNumberingAfterBreak="0">
    <w:nsid w:val="17927ECE"/>
    <w:multiLevelType w:val="hybridMultilevel"/>
    <w:tmpl w:val="E9DEAF5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90E599D"/>
    <w:multiLevelType w:val="hybridMultilevel"/>
    <w:tmpl w:val="5610026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224A24A2"/>
    <w:multiLevelType w:val="hybridMultilevel"/>
    <w:tmpl w:val="BB7631C2"/>
    <w:lvl w:ilvl="0" w:tplc="AB4034D8">
      <w:start w:val="1"/>
      <w:numFmt w:val="decimal"/>
      <w:lvlText w:val="%1."/>
      <w:lvlJc w:val="left"/>
      <w:pPr>
        <w:ind w:left="720" w:hanging="360"/>
      </w:pPr>
      <w:rPr>
        <w:rFonts w:cs="Segoe UI" w:hint="default"/>
        <w:b w:val="0"/>
        <w:color w:val="000000" w:themeColor="text1"/>
        <w:sz w:val="22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F67E63"/>
    <w:multiLevelType w:val="hybridMultilevel"/>
    <w:tmpl w:val="48D81200"/>
    <w:lvl w:ilvl="0" w:tplc="F4ECAC7A">
      <w:start w:val="9"/>
      <w:numFmt w:val="bullet"/>
      <w:lvlText w:val="-"/>
      <w:lvlJc w:val="left"/>
      <w:pPr>
        <w:ind w:left="990" w:hanging="360"/>
      </w:pPr>
      <w:rPr>
        <w:rFonts w:ascii="Arial Narrow" w:eastAsia="Times New Roman" w:hAnsi="Arial Narrow" w:cs="Segoe UI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3" w15:restartNumberingAfterBreak="0">
    <w:nsid w:val="2BCD222E"/>
    <w:multiLevelType w:val="hybridMultilevel"/>
    <w:tmpl w:val="639611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0340911"/>
    <w:multiLevelType w:val="hybridMultilevel"/>
    <w:tmpl w:val="262E120E"/>
    <w:lvl w:ilvl="0" w:tplc="04090003">
      <w:start w:val="1"/>
      <w:numFmt w:val="bullet"/>
      <w:lvlText w:val="o"/>
      <w:lvlJc w:val="left"/>
      <w:pPr>
        <w:ind w:left="10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5" w15:restartNumberingAfterBreak="0">
    <w:nsid w:val="3DD561D9"/>
    <w:multiLevelType w:val="hybridMultilevel"/>
    <w:tmpl w:val="3AC63A2A"/>
    <w:lvl w:ilvl="0" w:tplc="1396BEDE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6" w15:restartNumberingAfterBreak="0">
    <w:nsid w:val="3EBA2E75"/>
    <w:multiLevelType w:val="hybridMultilevel"/>
    <w:tmpl w:val="D10424F6"/>
    <w:lvl w:ilvl="0" w:tplc="04090003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17" w15:restartNumberingAfterBreak="0">
    <w:nsid w:val="44750F33"/>
    <w:multiLevelType w:val="hybridMultilevel"/>
    <w:tmpl w:val="B880A112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8" w15:restartNumberingAfterBreak="0">
    <w:nsid w:val="44D602DA"/>
    <w:multiLevelType w:val="hybridMultilevel"/>
    <w:tmpl w:val="3DDED5EA"/>
    <w:lvl w:ilvl="0" w:tplc="04090005">
      <w:start w:val="1"/>
      <w:numFmt w:val="bullet"/>
      <w:lvlText w:val=""/>
      <w:lvlJc w:val="left"/>
      <w:pPr>
        <w:ind w:left="10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9" w15:restartNumberingAfterBreak="0">
    <w:nsid w:val="451F6F7F"/>
    <w:multiLevelType w:val="hybridMultilevel"/>
    <w:tmpl w:val="4E9C4D9A"/>
    <w:lvl w:ilvl="0" w:tplc="04090005">
      <w:start w:val="1"/>
      <w:numFmt w:val="bullet"/>
      <w:lvlText w:val=""/>
      <w:lvlJc w:val="left"/>
      <w:pPr>
        <w:ind w:left="97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0" w15:restartNumberingAfterBreak="0">
    <w:nsid w:val="52B24DB6"/>
    <w:multiLevelType w:val="hybridMultilevel"/>
    <w:tmpl w:val="F3500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3A2663"/>
    <w:multiLevelType w:val="hybridMultilevel"/>
    <w:tmpl w:val="CD78001A"/>
    <w:lvl w:ilvl="0" w:tplc="0409000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810" w:hanging="360"/>
      </w:pPr>
      <w:rPr>
        <w:rFonts w:ascii="Wingdings" w:hAnsi="Wingdings" w:hint="default"/>
      </w:rPr>
    </w:lvl>
  </w:abstractNum>
  <w:abstractNum w:abstractNumId="22" w15:restartNumberingAfterBreak="0">
    <w:nsid w:val="58021556"/>
    <w:multiLevelType w:val="hybridMultilevel"/>
    <w:tmpl w:val="74D20D8A"/>
    <w:lvl w:ilvl="0" w:tplc="F4EE0E2A">
      <w:start w:val="1"/>
      <w:numFmt w:val="bullet"/>
      <w:lvlText w:val=""/>
      <w:lvlJc w:val="left"/>
      <w:pPr>
        <w:ind w:left="9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</w:abstractNum>
  <w:abstractNum w:abstractNumId="23" w15:restartNumberingAfterBreak="0">
    <w:nsid w:val="5814321A"/>
    <w:multiLevelType w:val="hybridMultilevel"/>
    <w:tmpl w:val="A75E6752"/>
    <w:lvl w:ilvl="0" w:tplc="0409000B">
      <w:start w:val="1"/>
      <w:numFmt w:val="bullet"/>
      <w:lvlText w:val=""/>
      <w:lvlJc w:val="left"/>
      <w:pPr>
        <w:ind w:left="10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4" w15:restartNumberingAfterBreak="0">
    <w:nsid w:val="5E9B2100"/>
    <w:multiLevelType w:val="hybridMultilevel"/>
    <w:tmpl w:val="65ACE492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5" w15:restartNumberingAfterBreak="0">
    <w:nsid w:val="629E0593"/>
    <w:multiLevelType w:val="hybridMultilevel"/>
    <w:tmpl w:val="F05C85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70A1763"/>
    <w:multiLevelType w:val="hybridMultilevel"/>
    <w:tmpl w:val="4FC4806C"/>
    <w:lvl w:ilvl="0" w:tplc="E5EC4494">
      <w:numFmt w:val="bullet"/>
      <w:lvlText w:val="-"/>
      <w:lvlJc w:val="left"/>
      <w:pPr>
        <w:ind w:left="990" w:hanging="360"/>
      </w:pPr>
      <w:rPr>
        <w:rFonts w:ascii="Arial Narrow" w:eastAsia="Times New Roman" w:hAnsi="Arial Narrow" w:cs="Segoe UI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7" w15:restartNumberingAfterBreak="0">
    <w:nsid w:val="78B62E2F"/>
    <w:multiLevelType w:val="hybridMultilevel"/>
    <w:tmpl w:val="BB30D5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EC22D9A"/>
    <w:multiLevelType w:val="hybridMultilevel"/>
    <w:tmpl w:val="391E8B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5"/>
  </w:num>
  <w:num w:numId="3">
    <w:abstractNumId w:val="21"/>
  </w:num>
  <w:num w:numId="4">
    <w:abstractNumId w:val="9"/>
  </w:num>
  <w:num w:numId="5">
    <w:abstractNumId w:val="28"/>
  </w:num>
  <w:num w:numId="6">
    <w:abstractNumId w:val="18"/>
  </w:num>
  <w:num w:numId="7">
    <w:abstractNumId w:val="0"/>
  </w:num>
  <w:num w:numId="8">
    <w:abstractNumId w:val="17"/>
  </w:num>
  <w:num w:numId="9">
    <w:abstractNumId w:val="24"/>
  </w:num>
  <w:num w:numId="10">
    <w:abstractNumId w:val="4"/>
  </w:num>
  <w:num w:numId="11">
    <w:abstractNumId w:val="19"/>
  </w:num>
  <w:num w:numId="12">
    <w:abstractNumId w:val="16"/>
  </w:num>
  <w:num w:numId="13">
    <w:abstractNumId w:val="14"/>
  </w:num>
  <w:num w:numId="14">
    <w:abstractNumId w:val="6"/>
  </w:num>
  <w:num w:numId="15">
    <w:abstractNumId w:val="23"/>
  </w:num>
  <w:num w:numId="16">
    <w:abstractNumId w:val="20"/>
  </w:num>
  <w:num w:numId="17">
    <w:abstractNumId w:val="11"/>
  </w:num>
  <w:num w:numId="18">
    <w:abstractNumId w:val="27"/>
  </w:num>
  <w:num w:numId="19">
    <w:abstractNumId w:val="1"/>
  </w:num>
  <w:num w:numId="20">
    <w:abstractNumId w:val="5"/>
  </w:num>
  <w:num w:numId="21">
    <w:abstractNumId w:val="10"/>
  </w:num>
  <w:num w:numId="22">
    <w:abstractNumId w:val="13"/>
  </w:num>
  <w:num w:numId="23">
    <w:abstractNumId w:val="3"/>
  </w:num>
  <w:num w:numId="24">
    <w:abstractNumId w:val="25"/>
  </w:num>
  <w:num w:numId="25">
    <w:abstractNumId w:val="26"/>
  </w:num>
  <w:num w:numId="26">
    <w:abstractNumId w:val="12"/>
  </w:num>
  <w:num w:numId="27">
    <w:abstractNumId w:val="8"/>
  </w:num>
  <w:num w:numId="28">
    <w:abstractNumId w:val="7"/>
  </w:num>
  <w:num w:numId="29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57E"/>
    <w:rsid w:val="0000307B"/>
    <w:rsid w:val="00007B2C"/>
    <w:rsid w:val="0001106D"/>
    <w:rsid w:val="000120BF"/>
    <w:rsid w:val="000172FA"/>
    <w:rsid w:val="0002138E"/>
    <w:rsid w:val="000213D3"/>
    <w:rsid w:val="00026C1A"/>
    <w:rsid w:val="0003118C"/>
    <w:rsid w:val="00034553"/>
    <w:rsid w:val="000355FC"/>
    <w:rsid w:val="00035946"/>
    <w:rsid w:val="00037F72"/>
    <w:rsid w:val="000407DC"/>
    <w:rsid w:val="00042D33"/>
    <w:rsid w:val="00043F26"/>
    <w:rsid w:val="00047ECE"/>
    <w:rsid w:val="0005415A"/>
    <w:rsid w:val="000546F4"/>
    <w:rsid w:val="0006308C"/>
    <w:rsid w:val="00063B52"/>
    <w:rsid w:val="00063FBD"/>
    <w:rsid w:val="00065A7D"/>
    <w:rsid w:val="00066564"/>
    <w:rsid w:val="00072B34"/>
    <w:rsid w:val="000737EC"/>
    <w:rsid w:val="000872F5"/>
    <w:rsid w:val="00087523"/>
    <w:rsid w:val="00087A9A"/>
    <w:rsid w:val="00091A52"/>
    <w:rsid w:val="00094995"/>
    <w:rsid w:val="00097C14"/>
    <w:rsid w:val="000A3555"/>
    <w:rsid w:val="000B04C9"/>
    <w:rsid w:val="000B0DD4"/>
    <w:rsid w:val="000B1126"/>
    <w:rsid w:val="000B261E"/>
    <w:rsid w:val="000B473B"/>
    <w:rsid w:val="000B7739"/>
    <w:rsid w:val="000C6EE5"/>
    <w:rsid w:val="000C7F47"/>
    <w:rsid w:val="000D103F"/>
    <w:rsid w:val="000D2E08"/>
    <w:rsid w:val="000D463E"/>
    <w:rsid w:val="000D4C90"/>
    <w:rsid w:val="000D5A05"/>
    <w:rsid w:val="000E000D"/>
    <w:rsid w:val="000E3459"/>
    <w:rsid w:val="000E52A4"/>
    <w:rsid w:val="000E609F"/>
    <w:rsid w:val="000F30FB"/>
    <w:rsid w:val="000F5AD4"/>
    <w:rsid w:val="000F65CA"/>
    <w:rsid w:val="001016DF"/>
    <w:rsid w:val="001059D5"/>
    <w:rsid w:val="001060AB"/>
    <w:rsid w:val="00107935"/>
    <w:rsid w:val="00107C73"/>
    <w:rsid w:val="00120489"/>
    <w:rsid w:val="00124867"/>
    <w:rsid w:val="00126061"/>
    <w:rsid w:val="00126C9A"/>
    <w:rsid w:val="001316EA"/>
    <w:rsid w:val="001323BD"/>
    <w:rsid w:val="00132ACD"/>
    <w:rsid w:val="0013327E"/>
    <w:rsid w:val="00134190"/>
    <w:rsid w:val="00137F3C"/>
    <w:rsid w:val="001402AB"/>
    <w:rsid w:val="00143969"/>
    <w:rsid w:val="001509DF"/>
    <w:rsid w:val="00151039"/>
    <w:rsid w:val="00151294"/>
    <w:rsid w:val="00156944"/>
    <w:rsid w:val="00160FEB"/>
    <w:rsid w:val="00165105"/>
    <w:rsid w:val="0016551E"/>
    <w:rsid w:val="00165EB7"/>
    <w:rsid w:val="00166B04"/>
    <w:rsid w:val="00167E52"/>
    <w:rsid w:val="00170E7D"/>
    <w:rsid w:val="00171EA5"/>
    <w:rsid w:val="00173441"/>
    <w:rsid w:val="00173BEE"/>
    <w:rsid w:val="0017555F"/>
    <w:rsid w:val="00186107"/>
    <w:rsid w:val="00190C82"/>
    <w:rsid w:val="00190E2B"/>
    <w:rsid w:val="00191D09"/>
    <w:rsid w:val="001951A2"/>
    <w:rsid w:val="0019542A"/>
    <w:rsid w:val="00195F0E"/>
    <w:rsid w:val="001968BD"/>
    <w:rsid w:val="0019693E"/>
    <w:rsid w:val="0019747A"/>
    <w:rsid w:val="001A118A"/>
    <w:rsid w:val="001A1983"/>
    <w:rsid w:val="001A560E"/>
    <w:rsid w:val="001A613F"/>
    <w:rsid w:val="001A6305"/>
    <w:rsid w:val="001B4707"/>
    <w:rsid w:val="001B4B3F"/>
    <w:rsid w:val="001C1A67"/>
    <w:rsid w:val="001C6525"/>
    <w:rsid w:val="001C7391"/>
    <w:rsid w:val="001C7EE5"/>
    <w:rsid w:val="001D658A"/>
    <w:rsid w:val="001E0393"/>
    <w:rsid w:val="001E6318"/>
    <w:rsid w:val="001F1753"/>
    <w:rsid w:val="001F4346"/>
    <w:rsid w:val="002015D8"/>
    <w:rsid w:val="002016D5"/>
    <w:rsid w:val="002018FB"/>
    <w:rsid w:val="00202983"/>
    <w:rsid w:val="00212ABC"/>
    <w:rsid w:val="00214332"/>
    <w:rsid w:val="00214BE5"/>
    <w:rsid w:val="002167D7"/>
    <w:rsid w:val="00223049"/>
    <w:rsid w:val="00223F95"/>
    <w:rsid w:val="002249D3"/>
    <w:rsid w:val="0023606C"/>
    <w:rsid w:val="00236FA7"/>
    <w:rsid w:val="0024069C"/>
    <w:rsid w:val="00246051"/>
    <w:rsid w:val="0024620B"/>
    <w:rsid w:val="00261A4D"/>
    <w:rsid w:val="002626DA"/>
    <w:rsid w:val="0027161A"/>
    <w:rsid w:val="00273A30"/>
    <w:rsid w:val="00276DCA"/>
    <w:rsid w:val="00277355"/>
    <w:rsid w:val="002779FD"/>
    <w:rsid w:val="0028071E"/>
    <w:rsid w:val="00281AF1"/>
    <w:rsid w:val="00285C91"/>
    <w:rsid w:val="00291D21"/>
    <w:rsid w:val="0029594F"/>
    <w:rsid w:val="002A0A00"/>
    <w:rsid w:val="002A37CB"/>
    <w:rsid w:val="002A66DD"/>
    <w:rsid w:val="002B4392"/>
    <w:rsid w:val="002B4EE0"/>
    <w:rsid w:val="002B707A"/>
    <w:rsid w:val="002C2F85"/>
    <w:rsid w:val="002C3768"/>
    <w:rsid w:val="002C54BB"/>
    <w:rsid w:val="002D124C"/>
    <w:rsid w:val="002D731B"/>
    <w:rsid w:val="002E0BBE"/>
    <w:rsid w:val="002E1C08"/>
    <w:rsid w:val="002E2EB7"/>
    <w:rsid w:val="002E639F"/>
    <w:rsid w:val="002E7D81"/>
    <w:rsid w:val="002F0FA7"/>
    <w:rsid w:val="002F52A3"/>
    <w:rsid w:val="002F58AE"/>
    <w:rsid w:val="002F7170"/>
    <w:rsid w:val="00300119"/>
    <w:rsid w:val="00303BBE"/>
    <w:rsid w:val="0031369D"/>
    <w:rsid w:val="00316E67"/>
    <w:rsid w:val="003201F2"/>
    <w:rsid w:val="00327C9F"/>
    <w:rsid w:val="00330774"/>
    <w:rsid w:val="003312D0"/>
    <w:rsid w:val="003327AC"/>
    <w:rsid w:val="003340A2"/>
    <w:rsid w:val="00334B94"/>
    <w:rsid w:val="00340E13"/>
    <w:rsid w:val="00355CB1"/>
    <w:rsid w:val="003601EC"/>
    <w:rsid w:val="00362F3B"/>
    <w:rsid w:val="003641E6"/>
    <w:rsid w:val="00370808"/>
    <w:rsid w:val="00372E23"/>
    <w:rsid w:val="00373F14"/>
    <w:rsid w:val="0037572C"/>
    <w:rsid w:val="00376A60"/>
    <w:rsid w:val="00380E1D"/>
    <w:rsid w:val="0038172E"/>
    <w:rsid w:val="0038276E"/>
    <w:rsid w:val="0038297A"/>
    <w:rsid w:val="00385251"/>
    <w:rsid w:val="00386976"/>
    <w:rsid w:val="00390A7E"/>
    <w:rsid w:val="00391946"/>
    <w:rsid w:val="00392B09"/>
    <w:rsid w:val="00396154"/>
    <w:rsid w:val="0039734D"/>
    <w:rsid w:val="003A25A7"/>
    <w:rsid w:val="003A2F90"/>
    <w:rsid w:val="003B155F"/>
    <w:rsid w:val="003B4225"/>
    <w:rsid w:val="003B4C74"/>
    <w:rsid w:val="003B5346"/>
    <w:rsid w:val="003B6EB3"/>
    <w:rsid w:val="003C4453"/>
    <w:rsid w:val="003C72B5"/>
    <w:rsid w:val="003D0C78"/>
    <w:rsid w:val="003D1EB6"/>
    <w:rsid w:val="003D2AEB"/>
    <w:rsid w:val="003D6B0A"/>
    <w:rsid w:val="003D6FFD"/>
    <w:rsid w:val="003D77A1"/>
    <w:rsid w:val="003E1C06"/>
    <w:rsid w:val="003E5760"/>
    <w:rsid w:val="003F1B15"/>
    <w:rsid w:val="003F40E1"/>
    <w:rsid w:val="003F5485"/>
    <w:rsid w:val="00400613"/>
    <w:rsid w:val="00401B02"/>
    <w:rsid w:val="0040359A"/>
    <w:rsid w:val="00412449"/>
    <w:rsid w:val="004178F0"/>
    <w:rsid w:val="004209C1"/>
    <w:rsid w:val="0042165F"/>
    <w:rsid w:val="00426BE0"/>
    <w:rsid w:val="00430080"/>
    <w:rsid w:val="00432AAC"/>
    <w:rsid w:val="00433987"/>
    <w:rsid w:val="00434DEE"/>
    <w:rsid w:val="004453F9"/>
    <w:rsid w:val="004464F8"/>
    <w:rsid w:val="00446DA7"/>
    <w:rsid w:val="00446E99"/>
    <w:rsid w:val="004513CB"/>
    <w:rsid w:val="004515ED"/>
    <w:rsid w:val="00454430"/>
    <w:rsid w:val="00454F0F"/>
    <w:rsid w:val="00455FED"/>
    <w:rsid w:val="00456AE6"/>
    <w:rsid w:val="0046132A"/>
    <w:rsid w:val="0046203C"/>
    <w:rsid w:val="00470123"/>
    <w:rsid w:val="00470DF7"/>
    <w:rsid w:val="004717E6"/>
    <w:rsid w:val="0047245C"/>
    <w:rsid w:val="0047541E"/>
    <w:rsid w:val="00477A1F"/>
    <w:rsid w:val="004829DC"/>
    <w:rsid w:val="00483378"/>
    <w:rsid w:val="00485A37"/>
    <w:rsid w:val="004901DE"/>
    <w:rsid w:val="00496750"/>
    <w:rsid w:val="004A3E63"/>
    <w:rsid w:val="004A4D78"/>
    <w:rsid w:val="004A69B6"/>
    <w:rsid w:val="004B29E7"/>
    <w:rsid w:val="004B52DA"/>
    <w:rsid w:val="004B62B3"/>
    <w:rsid w:val="004C170F"/>
    <w:rsid w:val="004C288A"/>
    <w:rsid w:val="004C4FE1"/>
    <w:rsid w:val="004C5DEE"/>
    <w:rsid w:val="004D04B7"/>
    <w:rsid w:val="004D307A"/>
    <w:rsid w:val="004D48F3"/>
    <w:rsid w:val="004D62FB"/>
    <w:rsid w:val="004E229A"/>
    <w:rsid w:val="004E359C"/>
    <w:rsid w:val="004E559B"/>
    <w:rsid w:val="004E6F70"/>
    <w:rsid w:val="004F09F9"/>
    <w:rsid w:val="004F1162"/>
    <w:rsid w:val="004F32F5"/>
    <w:rsid w:val="004F6EF3"/>
    <w:rsid w:val="004F762B"/>
    <w:rsid w:val="00502564"/>
    <w:rsid w:val="00506EE3"/>
    <w:rsid w:val="0050738E"/>
    <w:rsid w:val="00507C46"/>
    <w:rsid w:val="00507D82"/>
    <w:rsid w:val="005101DA"/>
    <w:rsid w:val="00513B77"/>
    <w:rsid w:val="005169AE"/>
    <w:rsid w:val="00516DDA"/>
    <w:rsid w:val="0051786B"/>
    <w:rsid w:val="00522F9C"/>
    <w:rsid w:val="00523AD7"/>
    <w:rsid w:val="0052529E"/>
    <w:rsid w:val="00526656"/>
    <w:rsid w:val="005269CA"/>
    <w:rsid w:val="0052776B"/>
    <w:rsid w:val="00534C46"/>
    <w:rsid w:val="00535A65"/>
    <w:rsid w:val="005403C2"/>
    <w:rsid w:val="00540D32"/>
    <w:rsid w:val="0054391E"/>
    <w:rsid w:val="005442CE"/>
    <w:rsid w:val="0054657E"/>
    <w:rsid w:val="00547484"/>
    <w:rsid w:val="00554995"/>
    <w:rsid w:val="00555933"/>
    <w:rsid w:val="00556DCC"/>
    <w:rsid w:val="00565A5E"/>
    <w:rsid w:val="00566EA5"/>
    <w:rsid w:val="005712F1"/>
    <w:rsid w:val="005732E9"/>
    <w:rsid w:val="005758EE"/>
    <w:rsid w:val="005856E3"/>
    <w:rsid w:val="00590CB4"/>
    <w:rsid w:val="00591D4A"/>
    <w:rsid w:val="00592EC0"/>
    <w:rsid w:val="005930CA"/>
    <w:rsid w:val="00596182"/>
    <w:rsid w:val="005A367F"/>
    <w:rsid w:val="005A48CD"/>
    <w:rsid w:val="005A499E"/>
    <w:rsid w:val="005B3B4D"/>
    <w:rsid w:val="005B4392"/>
    <w:rsid w:val="005C1A8E"/>
    <w:rsid w:val="005C2FD0"/>
    <w:rsid w:val="005C4230"/>
    <w:rsid w:val="005C54F0"/>
    <w:rsid w:val="005C7D6D"/>
    <w:rsid w:val="005D1218"/>
    <w:rsid w:val="005D6E1E"/>
    <w:rsid w:val="005E08BF"/>
    <w:rsid w:val="005E2177"/>
    <w:rsid w:val="005E44A0"/>
    <w:rsid w:val="005E565A"/>
    <w:rsid w:val="005F1423"/>
    <w:rsid w:val="005F2303"/>
    <w:rsid w:val="005F2341"/>
    <w:rsid w:val="005F2C79"/>
    <w:rsid w:val="005F4951"/>
    <w:rsid w:val="005F52F0"/>
    <w:rsid w:val="00601151"/>
    <w:rsid w:val="00601E22"/>
    <w:rsid w:val="00605CD5"/>
    <w:rsid w:val="00607926"/>
    <w:rsid w:val="0061406F"/>
    <w:rsid w:val="006150D9"/>
    <w:rsid w:val="0062015B"/>
    <w:rsid w:val="00621D84"/>
    <w:rsid w:val="0062318B"/>
    <w:rsid w:val="006239AC"/>
    <w:rsid w:val="00624DAB"/>
    <w:rsid w:val="00636C0F"/>
    <w:rsid w:val="0064118B"/>
    <w:rsid w:val="006420C3"/>
    <w:rsid w:val="00646DA7"/>
    <w:rsid w:val="006525C7"/>
    <w:rsid w:val="00654903"/>
    <w:rsid w:val="0065567D"/>
    <w:rsid w:val="0066124A"/>
    <w:rsid w:val="00663447"/>
    <w:rsid w:val="00663EB3"/>
    <w:rsid w:val="006665B4"/>
    <w:rsid w:val="00673AC5"/>
    <w:rsid w:val="0067438A"/>
    <w:rsid w:val="006761DE"/>
    <w:rsid w:val="00677D0C"/>
    <w:rsid w:val="00681E8D"/>
    <w:rsid w:val="00684A22"/>
    <w:rsid w:val="006861E9"/>
    <w:rsid w:val="0068623A"/>
    <w:rsid w:val="00686A76"/>
    <w:rsid w:val="00692D37"/>
    <w:rsid w:val="00696796"/>
    <w:rsid w:val="006A0D98"/>
    <w:rsid w:val="006A1127"/>
    <w:rsid w:val="006A25E6"/>
    <w:rsid w:val="006C0AE4"/>
    <w:rsid w:val="006C20C0"/>
    <w:rsid w:val="006C544F"/>
    <w:rsid w:val="006C7AF4"/>
    <w:rsid w:val="006C7B4D"/>
    <w:rsid w:val="006D1684"/>
    <w:rsid w:val="006D313F"/>
    <w:rsid w:val="006D44D2"/>
    <w:rsid w:val="006D5B08"/>
    <w:rsid w:val="006D5FFA"/>
    <w:rsid w:val="006E095C"/>
    <w:rsid w:val="006E26F0"/>
    <w:rsid w:val="006E290D"/>
    <w:rsid w:val="006E4D55"/>
    <w:rsid w:val="006F1DFB"/>
    <w:rsid w:val="006F1F8D"/>
    <w:rsid w:val="006F21C1"/>
    <w:rsid w:val="006F2C95"/>
    <w:rsid w:val="006F373D"/>
    <w:rsid w:val="00701810"/>
    <w:rsid w:val="007054DE"/>
    <w:rsid w:val="007131F5"/>
    <w:rsid w:val="007236C5"/>
    <w:rsid w:val="0072462B"/>
    <w:rsid w:val="007246C0"/>
    <w:rsid w:val="00725F54"/>
    <w:rsid w:val="007275F8"/>
    <w:rsid w:val="00732E59"/>
    <w:rsid w:val="007379C2"/>
    <w:rsid w:val="00737D4E"/>
    <w:rsid w:val="007422E1"/>
    <w:rsid w:val="00744A4D"/>
    <w:rsid w:val="007451F3"/>
    <w:rsid w:val="00745B78"/>
    <w:rsid w:val="007463AC"/>
    <w:rsid w:val="007538B5"/>
    <w:rsid w:val="00755CED"/>
    <w:rsid w:val="00760A10"/>
    <w:rsid w:val="007625F6"/>
    <w:rsid w:val="00771E76"/>
    <w:rsid w:val="0077368B"/>
    <w:rsid w:val="007811AB"/>
    <w:rsid w:val="00782195"/>
    <w:rsid w:val="0078231F"/>
    <w:rsid w:val="00782D00"/>
    <w:rsid w:val="00782E3C"/>
    <w:rsid w:val="00785D02"/>
    <w:rsid w:val="00786F8A"/>
    <w:rsid w:val="007915B3"/>
    <w:rsid w:val="00793B35"/>
    <w:rsid w:val="007A1A44"/>
    <w:rsid w:val="007A393C"/>
    <w:rsid w:val="007A398C"/>
    <w:rsid w:val="007B17DE"/>
    <w:rsid w:val="007B3F9B"/>
    <w:rsid w:val="007B6181"/>
    <w:rsid w:val="007C1910"/>
    <w:rsid w:val="007C6A12"/>
    <w:rsid w:val="007C767E"/>
    <w:rsid w:val="007D1EF2"/>
    <w:rsid w:val="007D37EC"/>
    <w:rsid w:val="007D4401"/>
    <w:rsid w:val="007D61E9"/>
    <w:rsid w:val="007D65A1"/>
    <w:rsid w:val="007E2EE9"/>
    <w:rsid w:val="007E3EBB"/>
    <w:rsid w:val="007E6BF2"/>
    <w:rsid w:val="007F42AC"/>
    <w:rsid w:val="007F4677"/>
    <w:rsid w:val="007F4E9C"/>
    <w:rsid w:val="007F5B9B"/>
    <w:rsid w:val="007F5C6B"/>
    <w:rsid w:val="00804168"/>
    <w:rsid w:val="008126F2"/>
    <w:rsid w:val="00814B69"/>
    <w:rsid w:val="00814D83"/>
    <w:rsid w:val="00816166"/>
    <w:rsid w:val="00822299"/>
    <w:rsid w:val="008223A7"/>
    <w:rsid w:val="0082492C"/>
    <w:rsid w:val="00825390"/>
    <w:rsid w:val="00827F93"/>
    <w:rsid w:val="0083109F"/>
    <w:rsid w:val="0083623A"/>
    <w:rsid w:val="008409E4"/>
    <w:rsid w:val="00840C48"/>
    <w:rsid w:val="0084129F"/>
    <w:rsid w:val="00841375"/>
    <w:rsid w:val="00844742"/>
    <w:rsid w:val="0084690D"/>
    <w:rsid w:val="0085012F"/>
    <w:rsid w:val="008505DF"/>
    <w:rsid w:val="00851880"/>
    <w:rsid w:val="00853E2F"/>
    <w:rsid w:val="008569C4"/>
    <w:rsid w:val="008570C7"/>
    <w:rsid w:val="00857B16"/>
    <w:rsid w:val="00863648"/>
    <w:rsid w:val="008648B8"/>
    <w:rsid w:val="0087194E"/>
    <w:rsid w:val="00883C82"/>
    <w:rsid w:val="00887449"/>
    <w:rsid w:val="008932BD"/>
    <w:rsid w:val="00895754"/>
    <w:rsid w:val="00897F0C"/>
    <w:rsid w:val="008A051C"/>
    <w:rsid w:val="008B2D41"/>
    <w:rsid w:val="008B4ACF"/>
    <w:rsid w:val="008B62F2"/>
    <w:rsid w:val="008B6555"/>
    <w:rsid w:val="008C0D64"/>
    <w:rsid w:val="008C24A1"/>
    <w:rsid w:val="008C307E"/>
    <w:rsid w:val="008C4729"/>
    <w:rsid w:val="008C603D"/>
    <w:rsid w:val="008D0527"/>
    <w:rsid w:val="008D2A5C"/>
    <w:rsid w:val="008D3EAB"/>
    <w:rsid w:val="008D45FD"/>
    <w:rsid w:val="008E0A96"/>
    <w:rsid w:val="008E42A8"/>
    <w:rsid w:val="008F021F"/>
    <w:rsid w:val="008F111B"/>
    <w:rsid w:val="008F2925"/>
    <w:rsid w:val="008F4749"/>
    <w:rsid w:val="00900653"/>
    <w:rsid w:val="009006FF"/>
    <w:rsid w:val="00902B13"/>
    <w:rsid w:val="009047F6"/>
    <w:rsid w:val="009064E6"/>
    <w:rsid w:val="00906BD8"/>
    <w:rsid w:val="0090733B"/>
    <w:rsid w:val="009076A4"/>
    <w:rsid w:val="0090793A"/>
    <w:rsid w:val="0091029D"/>
    <w:rsid w:val="00912043"/>
    <w:rsid w:val="00912C0A"/>
    <w:rsid w:val="00916E66"/>
    <w:rsid w:val="0091790E"/>
    <w:rsid w:val="00921EE4"/>
    <w:rsid w:val="00924AA7"/>
    <w:rsid w:val="00936C09"/>
    <w:rsid w:val="00941CBC"/>
    <w:rsid w:val="00942C09"/>
    <w:rsid w:val="00942F82"/>
    <w:rsid w:val="00943159"/>
    <w:rsid w:val="00945C0E"/>
    <w:rsid w:val="009471A3"/>
    <w:rsid w:val="00950797"/>
    <w:rsid w:val="00951332"/>
    <w:rsid w:val="009514B5"/>
    <w:rsid w:val="009548AF"/>
    <w:rsid w:val="00955AC9"/>
    <w:rsid w:val="0096151D"/>
    <w:rsid w:val="00962084"/>
    <w:rsid w:val="00963BDD"/>
    <w:rsid w:val="00964458"/>
    <w:rsid w:val="00966A4C"/>
    <w:rsid w:val="00971153"/>
    <w:rsid w:val="009712E2"/>
    <w:rsid w:val="00971AEC"/>
    <w:rsid w:val="00982D7D"/>
    <w:rsid w:val="009840A8"/>
    <w:rsid w:val="00986E8A"/>
    <w:rsid w:val="00990B5C"/>
    <w:rsid w:val="00990EF3"/>
    <w:rsid w:val="00995108"/>
    <w:rsid w:val="00995F25"/>
    <w:rsid w:val="009A1098"/>
    <w:rsid w:val="009A4F3F"/>
    <w:rsid w:val="009A722F"/>
    <w:rsid w:val="009B29A3"/>
    <w:rsid w:val="009B6FA9"/>
    <w:rsid w:val="009C064B"/>
    <w:rsid w:val="009C382A"/>
    <w:rsid w:val="009C4109"/>
    <w:rsid w:val="009C59D7"/>
    <w:rsid w:val="009C5FF5"/>
    <w:rsid w:val="009C62AC"/>
    <w:rsid w:val="009C7CBF"/>
    <w:rsid w:val="009D0D87"/>
    <w:rsid w:val="009D0E08"/>
    <w:rsid w:val="009D20C7"/>
    <w:rsid w:val="009E5E8D"/>
    <w:rsid w:val="009E6516"/>
    <w:rsid w:val="009F4E01"/>
    <w:rsid w:val="00A04C66"/>
    <w:rsid w:val="00A115CF"/>
    <w:rsid w:val="00A11EF1"/>
    <w:rsid w:val="00A12305"/>
    <w:rsid w:val="00A1323C"/>
    <w:rsid w:val="00A140BD"/>
    <w:rsid w:val="00A244EC"/>
    <w:rsid w:val="00A252BB"/>
    <w:rsid w:val="00A30A69"/>
    <w:rsid w:val="00A3425A"/>
    <w:rsid w:val="00A34B6F"/>
    <w:rsid w:val="00A37558"/>
    <w:rsid w:val="00A41394"/>
    <w:rsid w:val="00A43EF3"/>
    <w:rsid w:val="00A45EDF"/>
    <w:rsid w:val="00A47F02"/>
    <w:rsid w:val="00A50477"/>
    <w:rsid w:val="00A50801"/>
    <w:rsid w:val="00A50DE9"/>
    <w:rsid w:val="00A52BE7"/>
    <w:rsid w:val="00A5690A"/>
    <w:rsid w:val="00A6711A"/>
    <w:rsid w:val="00A673E1"/>
    <w:rsid w:val="00A70F37"/>
    <w:rsid w:val="00A77493"/>
    <w:rsid w:val="00A80AF7"/>
    <w:rsid w:val="00A8384E"/>
    <w:rsid w:val="00A909C9"/>
    <w:rsid w:val="00A934B7"/>
    <w:rsid w:val="00A96B2F"/>
    <w:rsid w:val="00AA0DBB"/>
    <w:rsid w:val="00AA4FD8"/>
    <w:rsid w:val="00AB12A7"/>
    <w:rsid w:val="00AB1DBE"/>
    <w:rsid w:val="00AB42B6"/>
    <w:rsid w:val="00AC0D90"/>
    <w:rsid w:val="00AC1B47"/>
    <w:rsid w:val="00AC31C9"/>
    <w:rsid w:val="00AC35E1"/>
    <w:rsid w:val="00AD1B50"/>
    <w:rsid w:val="00AD791B"/>
    <w:rsid w:val="00AE0752"/>
    <w:rsid w:val="00AE3908"/>
    <w:rsid w:val="00AE44E1"/>
    <w:rsid w:val="00AE6C31"/>
    <w:rsid w:val="00AE7EF9"/>
    <w:rsid w:val="00AF0EE6"/>
    <w:rsid w:val="00AF49A2"/>
    <w:rsid w:val="00AF51AC"/>
    <w:rsid w:val="00AF732C"/>
    <w:rsid w:val="00B03875"/>
    <w:rsid w:val="00B03BCA"/>
    <w:rsid w:val="00B04EE8"/>
    <w:rsid w:val="00B0627B"/>
    <w:rsid w:val="00B06D54"/>
    <w:rsid w:val="00B108AF"/>
    <w:rsid w:val="00B10F64"/>
    <w:rsid w:val="00B14A27"/>
    <w:rsid w:val="00B1500E"/>
    <w:rsid w:val="00B17C83"/>
    <w:rsid w:val="00B22A31"/>
    <w:rsid w:val="00B244E7"/>
    <w:rsid w:val="00B26865"/>
    <w:rsid w:val="00B30794"/>
    <w:rsid w:val="00B362BA"/>
    <w:rsid w:val="00B36729"/>
    <w:rsid w:val="00B37739"/>
    <w:rsid w:val="00B40969"/>
    <w:rsid w:val="00B40DAB"/>
    <w:rsid w:val="00B422A1"/>
    <w:rsid w:val="00B42CB1"/>
    <w:rsid w:val="00B4422E"/>
    <w:rsid w:val="00B557F8"/>
    <w:rsid w:val="00B55A0E"/>
    <w:rsid w:val="00B60CA1"/>
    <w:rsid w:val="00B63CC0"/>
    <w:rsid w:val="00B65E9D"/>
    <w:rsid w:val="00B66A68"/>
    <w:rsid w:val="00B66E5D"/>
    <w:rsid w:val="00B71EDF"/>
    <w:rsid w:val="00B771A2"/>
    <w:rsid w:val="00B821DA"/>
    <w:rsid w:val="00B8306D"/>
    <w:rsid w:val="00B8405C"/>
    <w:rsid w:val="00B84B35"/>
    <w:rsid w:val="00B872EA"/>
    <w:rsid w:val="00B87D2A"/>
    <w:rsid w:val="00B90BDF"/>
    <w:rsid w:val="00B90FAF"/>
    <w:rsid w:val="00B93D8C"/>
    <w:rsid w:val="00B961D4"/>
    <w:rsid w:val="00B97A5B"/>
    <w:rsid w:val="00BA0E3F"/>
    <w:rsid w:val="00BB446F"/>
    <w:rsid w:val="00BB4E38"/>
    <w:rsid w:val="00BB5DE3"/>
    <w:rsid w:val="00BC0402"/>
    <w:rsid w:val="00BC05E3"/>
    <w:rsid w:val="00BC2080"/>
    <w:rsid w:val="00BC3EF2"/>
    <w:rsid w:val="00BC47DD"/>
    <w:rsid w:val="00BC6517"/>
    <w:rsid w:val="00BC758A"/>
    <w:rsid w:val="00BD138A"/>
    <w:rsid w:val="00BD2653"/>
    <w:rsid w:val="00BD5004"/>
    <w:rsid w:val="00BE13C6"/>
    <w:rsid w:val="00BE2C11"/>
    <w:rsid w:val="00BE3784"/>
    <w:rsid w:val="00BE4499"/>
    <w:rsid w:val="00BE5A42"/>
    <w:rsid w:val="00BF0B33"/>
    <w:rsid w:val="00BF0F46"/>
    <w:rsid w:val="00BF330E"/>
    <w:rsid w:val="00BF720B"/>
    <w:rsid w:val="00BF7C51"/>
    <w:rsid w:val="00C0156F"/>
    <w:rsid w:val="00C016B4"/>
    <w:rsid w:val="00C04D28"/>
    <w:rsid w:val="00C06FE8"/>
    <w:rsid w:val="00C111FB"/>
    <w:rsid w:val="00C12077"/>
    <w:rsid w:val="00C1534B"/>
    <w:rsid w:val="00C17872"/>
    <w:rsid w:val="00C20184"/>
    <w:rsid w:val="00C20D3B"/>
    <w:rsid w:val="00C20DC8"/>
    <w:rsid w:val="00C22600"/>
    <w:rsid w:val="00C26A13"/>
    <w:rsid w:val="00C30053"/>
    <w:rsid w:val="00C30711"/>
    <w:rsid w:val="00C3181D"/>
    <w:rsid w:val="00C35DA8"/>
    <w:rsid w:val="00C40471"/>
    <w:rsid w:val="00C44940"/>
    <w:rsid w:val="00C4513A"/>
    <w:rsid w:val="00C5163F"/>
    <w:rsid w:val="00C52FE3"/>
    <w:rsid w:val="00C53797"/>
    <w:rsid w:val="00C615E2"/>
    <w:rsid w:val="00C639B8"/>
    <w:rsid w:val="00C66CA0"/>
    <w:rsid w:val="00C727E8"/>
    <w:rsid w:val="00C729B0"/>
    <w:rsid w:val="00C75B65"/>
    <w:rsid w:val="00C8040B"/>
    <w:rsid w:val="00C840E2"/>
    <w:rsid w:val="00C91FC7"/>
    <w:rsid w:val="00C959B1"/>
    <w:rsid w:val="00CA1287"/>
    <w:rsid w:val="00CA2A6E"/>
    <w:rsid w:val="00CA3E1F"/>
    <w:rsid w:val="00CB1813"/>
    <w:rsid w:val="00CB1A63"/>
    <w:rsid w:val="00CB3178"/>
    <w:rsid w:val="00CB4818"/>
    <w:rsid w:val="00CB5994"/>
    <w:rsid w:val="00CB638E"/>
    <w:rsid w:val="00CC1460"/>
    <w:rsid w:val="00CC4F86"/>
    <w:rsid w:val="00CC5E2E"/>
    <w:rsid w:val="00CE1B7D"/>
    <w:rsid w:val="00CF702E"/>
    <w:rsid w:val="00CF70F6"/>
    <w:rsid w:val="00D01638"/>
    <w:rsid w:val="00D06EC4"/>
    <w:rsid w:val="00D07535"/>
    <w:rsid w:val="00D1273B"/>
    <w:rsid w:val="00D33AC2"/>
    <w:rsid w:val="00D4345E"/>
    <w:rsid w:val="00D470F0"/>
    <w:rsid w:val="00D50C53"/>
    <w:rsid w:val="00D50D27"/>
    <w:rsid w:val="00D53B0F"/>
    <w:rsid w:val="00D56B2C"/>
    <w:rsid w:val="00D62B22"/>
    <w:rsid w:val="00D65738"/>
    <w:rsid w:val="00D66AF0"/>
    <w:rsid w:val="00D67B2A"/>
    <w:rsid w:val="00D67C81"/>
    <w:rsid w:val="00D7107A"/>
    <w:rsid w:val="00D71952"/>
    <w:rsid w:val="00D731DA"/>
    <w:rsid w:val="00D760BF"/>
    <w:rsid w:val="00D85C49"/>
    <w:rsid w:val="00D972BF"/>
    <w:rsid w:val="00DA0AB7"/>
    <w:rsid w:val="00DA3316"/>
    <w:rsid w:val="00DA3DE8"/>
    <w:rsid w:val="00DA668B"/>
    <w:rsid w:val="00DB0CB2"/>
    <w:rsid w:val="00DB1305"/>
    <w:rsid w:val="00DC3131"/>
    <w:rsid w:val="00DD15AF"/>
    <w:rsid w:val="00DD1692"/>
    <w:rsid w:val="00DD21D3"/>
    <w:rsid w:val="00DD2A50"/>
    <w:rsid w:val="00DD55B2"/>
    <w:rsid w:val="00DE0028"/>
    <w:rsid w:val="00DE0C31"/>
    <w:rsid w:val="00DE0DBC"/>
    <w:rsid w:val="00DE1740"/>
    <w:rsid w:val="00DE206B"/>
    <w:rsid w:val="00DE2940"/>
    <w:rsid w:val="00DE29B7"/>
    <w:rsid w:val="00DE314B"/>
    <w:rsid w:val="00DE3ACB"/>
    <w:rsid w:val="00DF3AB6"/>
    <w:rsid w:val="00DF4C12"/>
    <w:rsid w:val="00E00A8C"/>
    <w:rsid w:val="00E05863"/>
    <w:rsid w:val="00E110A8"/>
    <w:rsid w:val="00E13166"/>
    <w:rsid w:val="00E145C7"/>
    <w:rsid w:val="00E17D3A"/>
    <w:rsid w:val="00E2575D"/>
    <w:rsid w:val="00E2602D"/>
    <w:rsid w:val="00E27BE5"/>
    <w:rsid w:val="00E27F98"/>
    <w:rsid w:val="00E33D15"/>
    <w:rsid w:val="00E37982"/>
    <w:rsid w:val="00E42546"/>
    <w:rsid w:val="00E43648"/>
    <w:rsid w:val="00E43DAF"/>
    <w:rsid w:val="00E45E24"/>
    <w:rsid w:val="00E50EEA"/>
    <w:rsid w:val="00E520C8"/>
    <w:rsid w:val="00E53CBB"/>
    <w:rsid w:val="00E609A4"/>
    <w:rsid w:val="00E616CD"/>
    <w:rsid w:val="00E63358"/>
    <w:rsid w:val="00E64EA5"/>
    <w:rsid w:val="00E66325"/>
    <w:rsid w:val="00E70B3C"/>
    <w:rsid w:val="00E7104F"/>
    <w:rsid w:val="00E7137B"/>
    <w:rsid w:val="00E73B74"/>
    <w:rsid w:val="00E80A3E"/>
    <w:rsid w:val="00E8243F"/>
    <w:rsid w:val="00E850C2"/>
    <w:rsid w:val="00E912AD"/>
    <w:rsid w:val="00E94185"/>
    <w:rsid w:val="00E950FC"/>
    <w:rsid w:val="00EA0948"/>
    <w:rsid w:val="00EA2709"/>
    <w:rsid w:val="00EA2A0E"/>
    <w:rsid w:val="00EA6BF0"/>
    <w:rsid w:val="00EA6C28"/>
    <w:rsid w:val="00EB21A7"/>
    <w:rsid w:val="00EB26B4"/>
    <w:rsid w:val="00EC0C3C"/>
    <w:rsid w:val="00EC7A66"/>
    <w:rsid w:val="00ED15EB"/>
    <w:rsid w:val="00ED23A5"/>
    <w:rsid w:val="00ED63C1"/>
    <w:rsid w:val="00ED7C8A"/>
    <w:rsid w:val="00EE2442"/>
    <w:rsid w:val="00EE6C01"/>
    <w:rsid w:val="00EF01DB"/>
    <w:rsid w:val="00EF0E21"/>
    <w:rsid w:val="00EF10DD"/>
    <w:rsid w:val="00EF780E"/>
    <w:rsid w:val="00F005A6"/>
    <w:rsid w:val="00F01747"/>
    <w:rsid w:val="00F05D91"/>
    <w:rsid w:val="00F0605E"/>
    <w:rsid w:val="00F0635D"/>
    <w:rsid w:val="00F07B34"/>
    <w:rsid w:val="00F118E8"/>
    <w:rsid w:val="00F1516B"/>
    <w:rsid w:val="00F17D44"/>
    <w:rsid w:val="00F25672"/>
    <w:rsid w:val="00F25865"/>
    <w:rsid w:val="00F27F8C"/>
    <w:rsid w:val="00F34BF3"/>
    <w:rsid w:val="00F35DA9"/>
    <w:rsid w:val="00F40680"/>
    <w:rsid w:val="00F40791"/>
    <w:rsid w:val="00F44EEB"/>
    <w:rsid w:val="00F45E5E"/>
    <w:rsid w:val="00F45FDA"/>
    <w:rsid w:val="00F5067A"/>
    <w:rsid w:val="00F565F0"/>
    <w:rsid w:val="00F60540"/>
    <w:rsid w:val="00F62088"/>
    <w:rsid w:val="00F642A2"/>
    <w:rsid w:val="00F7311C"/>
    <w:rsid w:val="00F73423"/>
    <w:rsid w:val="00F7694C"/>
    <w:rsid w:val="00F76BFF"/>
    <w:rsid w:val="00F870C0"/>
    <w:rsid w:val="00F876AC"/>
    <w:rsid w:val="00F93B21"/>
    <w:rsid w:val="00F94A22"/>
    <w:rsid w:val="00F95BEF"/>
    <w:rsid w:val="00FA1E40"/>
    <w:rsid w:val="00FA4F6C"/>
    <w:rsid w:val="00FA5B6A"/>
    <w:rsid w:val="00FA60A5"/>
    <w:rsid w:val="00FB6556"/>
    <w:rsid w:val="00FC108D"/>
    <w:rsid w:val="00FC3390"/>
    <w:rsid w:val="00FC45D6"/>
    <w:rsid w:val="00FC4984"/>
    <w:rsid w:val="00FD0C01"/>
    <w:rsid w:val="00FD1CF8"/>
    <w:rsid w:val="00FD6DB6"/>
    <w:rsid w:val="00FD7C17"/>
    <w:rsid w:val="00FE05A7"/>
    <w:rsid w:val="00FE4140"/>
    <w:rsid w:val="00FE5469"/>
    <w:rsid w:val="00FE6C6D"/>
    <w:rsid w:val="00FF4966"/>
    <w:rsid w:val="00FF4BCF"/>
    <w:rsid w:val="00FF5F60"/>
    <w:rsid w:val="16F92FE6"/>
    <w:rsid w:val="751E67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7DFFC"/>
  <w15:docId w15:val="{23B60014-F3A4-4647-A576-EDAF10814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C49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6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5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4657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1">
    <w:name w:val="Table Grid11"/>
    <w:basedOn w:val="TableNormal"/>
    <w:rsid w:val="005465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rsid w:val="005465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54657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nhideWhenUsed/>
    <w:rsid w:val="00B22A31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B22A31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51332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51332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B71EDF"/>
    <w:pPr>
      <w:spacing w:after="0" w:line="240" w:lineRule="auto"/>
    </w:pPr>
  </w:style>
  <w:style w:type="paragraph" w:customStyle="1" w:styleId="Default">
    <w:name w:val="Default"/>
    <w:rsid w:val="00C91FC7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character" w:styleId="FollowedHyperlink">
    <w:name w:val="FollowedHyperlink"/>
    <w:basedOn w:val="DefaultParagraphFont"/>
    <w:rsid w:val="00C91FC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8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11" Type="http://schemas.openxmlformats.org/officeDocument/2006/relationships/customXml" Target="../customXml/item2.xml"/><Relationship Id="rId5" Type="http://schemas.openxmlformats.org/officeDocument/2006/relationships/image" Target="media/image1.jpe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728D0683A30942BDA6E6A5F41F7D31" ma:contentTypeVersion="0" ma:contentTypeDescription="Create a new document." ma:contentTypeScope="" ma:versionID="3bc80642e04e7a7d684944bbe9c4e55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1c3cda2c8b39f88eabd54cbf92a846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FA65BC2-DF61-4CAE-8CD1-1D0B0C22DDA5}"/>
</file>

<file path=customXml/itemProps2.xml><?xml version="1.0" encoding="utf-8"?>
<ds:datastoreItem xmlns:ds="http://schemas.openxmlformats.org/officeDocument/2006/customXml" ds:itemID="{5F7DE958-87F0-4EFC-A563-B0FCF0B2553B}"/>
</file>

<file path=customXml/itemProps3.xml><?xml version="1.0" encoding="utf-8"?>
<ds:datastoreItem xmlns:ds="http://schemas.openxmlformats.org/officeDocument/2006/customXml" ds:itemID="{A7B05CE8-3E3C-46C4-87C7-70F1B913701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931</Words>
  <Characters>5312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Jenkinson, Margaret</dc:creator>
  <cp:keywords/>
  <dc:description/>
  <cp:lastModifiedBy>Jenkinson, Margaret</cp:lastModifiedBy>
  <cp:revision>2</cp:revision>
  <cp:lastPrinted>2021-05-19T21:57:00Z</cp:lastPrinted>
  <dcterms:created xsi:type="dcterms:W3CDTF">2021-09-28T14:14:00Z</dcterms:created>
  <dcterms:modified xsi:type="dcterms:W3CDTF">2021-09-28T14:14:00Z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0x01010026728D0683A30942BDA6E6A5F41F7D31</vt:lpwstr>
  </property>
</Properties>
</file>