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84795" w14:textId="77777777" w:rsidR="00FC4984" w:rsidRDefault="00FC4984" w:rsidP="00376E36">
      <w:pPr>
        <w:tabs>
          <w:tab w:val="left" w:pos="4320"/>
        </w:tabs>
      </w:pPr>
    </w:p>
    <w:p w14:paraId="6A1F1656" w14:textId="77777777" w:rsidR="0054657E" w:rsidRDefault="00EB7469" w:rsidP="00ED23A5">
      <w:pPr>
        <w:rPr>
          <w:rFonts w:ascii="Arial Narrow" w:hAnsi="Arial Narrow"/>
          <w:b/>
          <w:bCs/>
          <w:color w:val="000000"/>
          <w:sz w:val="25"/>
          <w:szCs w:val="25"/>
        </w:rPr>
      </w:pPr>
      <w:bookmarkStart w:id="0" w:name="_Hlk524705762"/>
      <w:r w:rsidRPr="0054657E">
        <w:rPr>
          <w:noProof/>
        </w:rPr>
        <w:drawing>
          <wp:anchor distT="0" distB="0" distL="114300" distR="114300" simplePos="0" relativeHeight="251658240" behindDoc="1" locked="0" layoutInCell="1" allowOverlap="1" wp14:anchorId="60BEC1F7" wp14:editId="11241A7E">
            <wp:simplePos x="0" y="0"/>
            <wp:positionH relativeFrom="column">
              <wp:posOffset>1028700</wp:posOffset>
            </wp:positionH>
            <wp:positionV relativeFrom="paragraph">
              <wp:posOffset>21590</wp:posOffset>
            </wp:positionV>
            <wp:extent cx="3857625" cy="1116330"/>
            <wp:effectExtent l="0" t="0" r="9525" b="7620"/>
            <wp:wrapTight wrapText="bothSides">
              <wp:wrapPolygon edited="0">
                <wp:start x="0" y="0"/>
                <wp:lineTo x="0" y="21379"/>
                <wp:lineTo x="21547" y="21379"/>
                <wp:lineTo x="21547" y="0"/>
                <wp:lineTo x="0" y="0"/>
              </wp:wrapPolygon>
            </wp:wrapTight>
            <wp:docPr id="3" name="Picture 3" descr="C:\Users\cobbie.ransom\AppData\Local\Microsoft\Windows\Temporary Internet Files\Content.Word\SAC-logo NEW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bbie.ransom\AppData\Local\Microsoft\Windows\Temporary Internet Files\Content.Word\SAC-logo NEW Jan 20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7625" cy="1116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A8E112" w14:textId="77777777" w:rsidR="00ED23A5" w:rsidRDefault="00ED23A5" w:rsidP="00ED23A5">
      <w:pPr>
        <w:rPr>
          <w:rFonts w:ascii="Arial Narrow" w:hAnsi="Arial Narrow"/>
          <w:b/>
          <w:bCs/>
          <w:color w:val="000000"/>
          <w:sz w:val="16"/>
          <w:szCs w:val="16"/>
        </w:rPr>
      </w:pPr>
    </w:p>
    <w:p w14:paraId="7ACF44BB" w14:textId="77777777" w:rsidR="00B22A31" w:rsidRPr="00ED23A5" w:rsidRDefault="00B22A31" w:rsidP="00ED23A5">
      <w:pPr>
        <w:rPr>
          <w:rFonts w:ascii="Arial Narrow" w:hAnsi="Arial Narrow"/>
          <w:b/>
          <w:bCs/>
          <w:color w:val="000000"/>
          <w:sz w:val="16"/>
          <w:szCs w:val="16"/>
        </w:rPr>
      </w:pPr>
    </w:p>
    <w:p w14:paraId="7C8CA7ED" w14:textId="77777777" w:rsidR="0054657E" w:rsidRDefault="0054657E" w:rsidP="0054657E">
      <w:pPr>
        <w:jc w:val="center"/>
        <w:rPr>
          <w:rFonts w:ascii="Arial Narrow" w:hAnsi="Arial Narrow"/>
          <w:b/>
          <w:bCs/>
          <w:color w:val="000000"/>
          <w:sz w:val="25"/>
          <w:szCs w:val="25"/>
        </w:rPr>
      </w:pPr>
    </w:p>
    <w:p w14:paraId="3B1321D0" w14:textId="77777777" w:rsidR="0054657E" w:rsidRPr="00C113A0" w:rsidRDefault="0054657E" w:rsidP="0054657E">
      <w:pPr>
        <w:spacing w:after="0" w:line="240" w:lineRule="auto"/>
        <w:jc w:val="center"/>
        <w:rPr>
          <w:rFonts w:ascii="Arial Narrow" w:hAnsi="Arial Narrow"/>
          <w:b/>
          <w:bCs/>
          <w:color w:val="000000"/>
          <w:sz w:val="25"/>
          <w:szCs w:val="25"/>
        </w:rPr>
      </w:pPr>
      <w:r w:rsidRPr="00C113A0">
        <w:rPr>
          <w:rFonts w:ascii="Arial Narrow" w:hAnsi="Arial Narrow"/>
          <w:b/>
          <w:bCs/>
          <w:color w:val="000000"/>
          <w:sz w:val="25"/>
          <w:szCs w:val="25"/>
        </w:rPr>
        <w:t>SENIOR AFFAIRS COMMISSION</w:t>
      </w:r>
    </w:p>
    <w:p w14:paraId="680505FF" w14:textId="77777777" w:rsidR="0054657E" w:rsidRPr="00C113A0" w:rsidRDefault="0054657E" w:rsidP="0054657E">
      <w:pPr>
        <w:spacing w:after="0" w:line="240" w:lineRule="auto"/>
        <w:jc w:val="center"/>
        <w:rPr>
          <w:rFonts w:ascii="Arial Narrow" w:hAnsi="Arial Narrow"/>
          <w:b/>
          <w:bCs/>
          <w:color w:val="000000"/>
          <w:sz w:val="25"/>
          <w:szCs w:val="25"/>
        </w:rPr>
      </w:pPr>
      <w:r w:rsidRPr="00C113A0">
        <w:rPr>
          <w:rFonts w:ascii="Arial Narrow" w:hAnsi="Arial Narrow"/>
          <w:b/>
          <w:bCs/>
          <w:color w:val="000000"/>
          <w:sz w:val="25"/>
          <w:szCs w:val="25"/>
        </w:rPr>
        <w:t>MONTHLY MEETING</w:t>
      </w:r>
    </w:p>
    <w:p w14:paraId="23C3F4E2" w14:textId="77777777" w:rsidR="0090733B" w:rsidRDefault="0054657E" w:rsidP="0054657E">
      <w:pPr>
        <w:tabs>
          <w:tab w:val="left" w:pos="1440"/>
          <w:tab w:val="left" w:pos="2250"/>
        </w:tabs>
        <w:autoSpaceDE w:val="0"/>
        <w:autoSpaceDN w:val="0"/>
        <w:adjustRightInd w:val="0"/>
        <w:spacing w:after="0" w:line="240" w:lineRule="auto"/>
        <w:jc w:val="center"/>
        <w:rPr>
          <w:rFonts w:ascii="Arial Narrow" w:hAnsi="Arial Narrow"/>
          <w:b/>
          <w:bCs/>
          <w:sz w:val="25"/>
          <w:szCs w:val="25"/>
        </w:rPr>
      </w:pPr>
      <w:r w:rsidRPr="00C113A0">
        <w:rPr>
          <w:rFonts w:ascii="Arial Narrow" w:hAnsi="Arial Narrow"/>
          <w:b/>
          <w:bCs/>
          <w:sz w:val="25"/>
          <w:szCs w:val="25"/>
        </w:rPr>
        <w:t xml:space="preserve">DALLAS CITY HALL, </w:t>
      </w:r>
      <w:r>
        <w:rPr>
          <w:rFonts w:ascii="Arial Narrow" w:hAnsi="Arial Narrow"/>
          <w:b/>
          <w:bCs/>
          <w:sz w:val="25"/>
          <w:szCs w:val="25"/>
        </w:rPr>
        <w:t>1500 MARILLA ST.</w:t>
      </w:r>
      <w:r w:rsidR="00097C14" w:rsidRPr="00097C14">
        <w:rPr>
          <w:rFonts w:ascii="Arial Narrow" w:hAnsi="Arial Narrow"/>
          <w:b/>
          <w:bCs/>
          <w:sz w:val="25"/>
          <w:szCs w:val="25"/>
        </w:rPr>
        <w:t xml:space="preserve"> </w:t>
      </w:r>
    </w:p>
    <w:p w14:paraId="2F965580" w14:textId="77777777" w:rsidR="0054657E" w:rsidRPr="00C113A0" w:rsidRDefault="002F52A3" w:rsidP="0054657E">
      <w:pPr>
        <w:tabs>
          <w:tab w:val="left" w:pos="1440"/>
          <w:tab w:val="left" w:pos="2250"/>
        </w:tabs>
        <w:autoSpaceDE w:val="0"/>
        <w:autoSpaceDN w:val="0"/>
        <w:adjustRightInd w:val="0"/>
        <w:spacing w:after="0" w:line="240" w:lineRule="auto"/>
        <w:jc w:val="center"/>
        <w:rPr>
          <w:rFonts w:ascii="Arial Narrow" w:hAnsi="Arial Narrow"/>
          <w:b/>
          <w:bCs/>
          <w:color w:val="FF0000"/>
          <w:sz w:val="25"/>
          <w:szCs w:val="25"/>
        </w:rPr>
      </w:pPr>
      <w:r w:rsidRPr="002F52A3">
        <w:rPr>
          <w:rFonts w:ascii="Arial Narrow" w:hAnsi="Arial Narrow"/>
          <w:b/>
          <w:bCs/>
          <w:sz w:val="25"/>
          <w:szCs w:val="25"/>
        </w:rPr>
        <w:t>CONFERENCE ROOM 5ES</w:t>
      </w:r>
    </w:p>
    <w:p w14:paraId="355AC958" w14:textId="77777777" w:rsidR="0054657E" w:rsidRPr="00C113A0" w:rsidRDefault="0054657E" w:rsidP="0054657E">
      <w:pPr>
        <w:spacing w:after="0" w:line="240" w:lineRule="auto"/>
        <w:jc w:val="center"/>
        <w:rPr>
          <w:rFonts w:ascii="Arial Narrow" w:hAnsi="Arial Narrow"/>
          <w:b/>
          <w:sz w:val="25"/>
          <w:szCs w:val="25"/>
        </w:rPr>
      </w:pPr>
      <w:r w:rsidRPr="00C113A0">
        <w:rPr>
          <w:rFonts w:ascii="Arial Narrow" w:hAnsi="Arial Narrow"/>
          <w:b/>
          <w:sz w:val="25"/>
          <w:szCs w:val="25"/>
        </w:rPr>
        <w:t xml:space="preserve">MONDAY, </w:t>
      </w:r>
      <w:r w:rsidR="009A4F3F">
        <w:rPr>
          <w:rFonts w:ascii="Arial Narrow" w:hAnsi="Arial Narrow"/>
          <w:b/>
          <w:sz w:val="25"/>
          <w:szCs w:val="25"/>
        </w:rPr>
        <w:t>FEBRUARY 24</w:t>
      </w:r>
      <w:r w:rsidRPr="00C113A0">
        <w:rPr>
          <w:rFonts w:ascii="Arial Narrow" w:hAnsi="Arial Narrow"/>
          <w:b/>
          <w:sz w:val="25"/>
          <w:szCs w:val="25"/>
        </w:rPr>
        <w:t>, 20</w:t>
      </w:r>
      <w:r w:rsidR="009A4F3F">
        <w:rPr>
          <w:rFonts w:ascii="Arial Narrow" w:hAnsi="Arial Narrow"/>
          <w:b/>
          <w:sz w:val="25"/>
          <w:szCs w:val="25"/>
        </w:rPr>
        <w:t>20</w:t>
      </w:r>
    </w:p>
    <w:p w14:paraId="76EB177F" w14:textId="77777777" w:rsidR="0054657E" w:rsidRPr="00C113A0" w:rsidRDefault="0054657E" w:rsidP="0054657E">
      <w:pPr>
        <w:spacing w:after="0" w:line="240" w:lineRule="auto"/>
        <w:jc w:val="center"/>
        <w:rPr>
          <w:rFonts w:ascii="Arial Narrow" w:hAnsi="Arial Narrow"/>
          <w:b/>
          <w:bCs/>
          <w:sz w:val="25"/>
          <w:szCs w:val="25"/>
        </w:rPr>
      </w:pPr>
      <w:r w:rsidRPr="00C113A0">
        <w:rPr>
          <w:rFonts w:ascii="Arial Narrow" w:hAnsi="Arial Narrow"/>
          <w:b/>
          <w:bCs/>
          <w:sz w:val="25"/>
          <w:szCs w:val="25"/>
        </w:rPr>
        <w:t>12:00 PM – 1:30 PM</w:t>
      </w:r>
    </w:p>
    <w:p w14:paraId="79730CB9" w14:textId="41F9911A" w:rsidR="00491D66" w:rsidRDefault="00491D66" w:rsidP="00491D66">
      <w:pPr>
        <w:autoSpaceDE w:val="0"/>
        <w:autoSpaceDN w:val="0"/>
        <w:adjustRightInd w:val="0"/>
        <w:spacing w:after="0" w:line="240" w:lineRule="auto"/>
        <w:rPr>
          <w:rFonts w:ascii="Arial Narrow" w:hAnsi="Arial Narrow"/>
          <w:b/>
          <w:bCs/>
          <w:sz w:val="16"/>
          <w:szCs w:val="16"/>
        </w:rPr>
      </w:pPr>
    </w:p>
    <w:p w14:paraId="1E407AF9" w14:textId="77777777" w:rsidR="00491D66" w:rsidRPr="009C6514" w:rsidRDefault="00491D66" w:rsidP="00491D66">
      <w:pPr>
        <w:autoSpaceDE w:val="0"/>
        <w:autoSpaceDN w:val="0"/>
        <w:adjustRightInd w:val="0"/>
        <w:spacing w:after="0" w:line="240" w:lineRule="auto"/>
        <w:rPr>
          <w:rFonts w:ascii="Arial Narrow" w:hAnsi="Arial Narrow"/>
          <w:b/>
          <w:bCs/>
          <w:sz w:val="8"/>
          <w:szCs w:val="8"/>
        </w:rPr>
      </w:pPr>
    </w:p>
    <w:p w14:paraId="44E15FA2" w14:textId="151E9049" w:rsidR="00491D66" w:rsidRDefault="00E32BEE" w:rsidP="00491D66">
      <w:pPr>
        <w:tabs>
          <w:tab w:val="left" w:pos="630"/>
          <w:tab w:val="left" w:pos="4320"/>
        </w:tabs>
        <w:autoSpaceDE w:val="0"/>
        <w:autoSpaceDN w:val="0"/>
        <w:adjustRightInd w:val="0"/>
        <w:spacing w:after="0" w:line="240" w:lineRule="auto"/>
        <w:ind w:left="630"/>
        <w:rPr>
          <w:rFonts w:ascii="Arial Narrow" w:hAnsi="Arial Narrow"/>
          <w:b/>
          <w:bCs/>
          <w:sz w:val="28"/>
          <w:szCs w:val="28"/>
          <w:u w:val="single"/>
        </w:rPr>
      </w:pPr>
      <w:r w:rsidRPr="00E32BEE">
        <w:rPr>
          <w:rFonts w:ascii="Arial Narrow" w:hAnsi="Arial Narrow"/>
          <w:b/>
          <w:bCs/>
          <w:sz w:val="28"/>
          <w:szCs w:val="28"/>
        </w:rPr>
        <w:t xml:space="preserve">                                                     </w:t>
      </w:r>
      <w:r w:rsidR="002451F9">
        <w:rPr>
          <w:rFonts w:ascii="Arial Narrow" w:hAnsi="Arial Narrow"/>
          <w:b/>
          <w:bCs/>
          <w:sz w:val="28"/>
          <w:szCs w:val="28"/>
        </w:rPr>
        <w:t xml:space="preserve"> </w:t>
      </w:r>
      <w:r w:rsidR="00AD7262">
        <w:rPr>
          <w:rFonts w:ascii="Arial Narrow" w:hAnsi="Arial Narrow"/>
          <w:b/>
          <w:bCs/>
          <w:sz w:val="28"/>
          <w:szCs w:val="28"/>
        </w:rPr>
        <w:t xml:space="preserve"> </w:t>
      </w:r>
      <w:r w:rsidR="003F6FD4">
        <w:rPr>
          <w:rFonts w:ascii="Arial Narrow" w:hAnsi="Arial Narrow"/>
          <w:b/>
          <w:bCs/>
          <w:sz w:val="28"/>
          <w:szCs w:val="28"/>
          <w:u w:val="single"/>
        </w:rPr>
        <w:t>Minutes</w:t>
      </w:r>
    </w:p>
    <w:p w14:paraId="4FFF1947" w14:textId="2ABA64D8" w:rsidR="008B61D6" w:rsidRDefault="008B61D6" w:rsidP="00E32BEE">
      <w:pPr>
        <w:autoSpaceDE w:val="0"/>
        <w:autoSpaceDN w:val="0"/>
        <w:adjustRightInd w:val="0"/>
        <w:spacing w:after="0" w:line="240" w:lineRule="auto"/>
        <w:jc w:val="both"/>
        <w:rPr>
          <w:rFonts w:ascii="Arial Narrow" w:hAnsi="Arial Narrow"/>
          <w:b/>
          <w:bCs/>
          <w:sz w:val="16"/>
          <w:szCs w:val="16"/>
          <w:u w:val="single"/>
        </w:rPr>
      </w:pPr>
    </w:p>
    <w:p w14:paraId="5742F99E" w14:textId="77777777" w:rsidR="00491D66" w:rsidRPr="00EB7469" w:rsidRDefault="00491D66" w:rsidP="00E32BEE">
      <w:pPr>
        <w:autoSpaceDE w:val="0"/>
        <w:autoSpaceDN w:val="0"/>
        <w:adjustRightInd w:val="0"/>
        <w:spacing w:after="0" w:line="240" w:lineRule="auto"/>
        <w:jc w:val="both"/>
        <w:rPr>
          <w:rFonts w:ascii="Arial Narrow" w:hAnsi="Arial Narrow"/>
          <w:b/>
          <w:bCs/>
          <w:sz w:val="16"/>
          <w:szCs w:val="16"/>
          <w:u w:val="single"/>
        </w:rPr>
      </w:pPr>
    </w:p>
    <w:p w14:paraId="0879A033" w14:textId="77777777" w:rsidR="008B61D6" w:rsidRPr="00DE1259" w:rsidRDefault="008B61D6" w:rsidP="00E32BEE">
      <w:pPr>
        <w:pStyle w:val="NoSpacing"/>
        <w:ind w:firstLine="630"/>
        <w:jc w:val="both"/>
        <w:rPr>
          <w:rFonts w:ascii="Arial Narrow" w:hAnsi="Arial Narrow" w:cs="Arial"/>
        </w:rPr>
      </w:pPr>
      <w:r w:rsidRPr="00DE1259">
        <w:rPr>
          <w:rFonts w:ascii="Arial Narrow" w:hAnsi="Arial Narrow" w:cs="Arial"/>
          <w:b/>
          <w:u w:val="single"/>
        </w:rPr>
        <w:t>Meeting Date:</w:t>
      </w:r>
      <w:r w:rsidRPr="00DE1259">
        <w:rPr>
          <w:rFonts w:ascii="Arial Narrow" w:hAnsi="Arial Narrow" w:cs="Arial"/>
        </w:rPr>
        <w:t xml:space="preserve"> Monday, </w:t>
      </w:r>
      <w:r>
        <w:rPr>
          <w:rFonts w:ascii="Arial Narrow" w:hAnsi="Arial Narrow" w:cs="Arial"/>
        </w:rPr>
        <w:t>February 24, 2020</w:t>
      </w:r>
      <w:r w:rsidR="00A3275A">
        <w:rPr>
          <w:rFonts w:ascii="Arial Narrow" w:hAnsi="Arial Narrow" w:cs="Arial"/>
        </w:rPr>
        <w:tab/>
      </w:r>
      <w:r w:rsidRPr="00DE1259">
        <w:rPr>
          <w:rFonts w:ascii="Arial Narrow" w:hAnsi="Arial Narrow" w:cs="Arial"/>
          <w:b/>
          <w:u w:val="single"/>
        </w:rPr>
        <w:t>Convened:</w:t>
      </w:r>
      <w:r w:rsidRPr="00DE1259">
        <w:rPr>
          <w:rFonts w:ascii="Arial Narrow" w:hAnsi="Arial Narrow" w:cs="Arial"/>
        </w:rPr>
        <w:t xml:space="preserve"> </w:t>
      </w:r>
      <w:r w:rsidR="003D1144">
        <w:rPr>
          <w:rFonts w:ascii="Arial Narrow" w:hAnsi="Arial Narrow" w:cs="Arial"/>
        </w:rPr>
        <w:t>12:01 p</w:t>
      </w:r>
      <w:r w:rsidRPr="00DE1259">
        <w:rPr>
          <w:rFonts w:ascii="Arial Narrow" w:hAnsi="Arial Narrow" w:cs="Arial"/>
        </w:rPr>
        <w:t>.</w:t>
      </w:r>
      <w:r>
        <w:rPr>
          <w:rFonts w:ascii="Arial Narrow" w:hAnsi="Arial Narrow" w:cs="Arial"/>
        </w:rPr>
        <w:t>m.</w:t>
      </w:r>
      <w:r>
        <w:rPr>
          <w:rFonts w:ascii="Arial Narrow" w:hAnsi="Arial Narrow" w:cs="Arial"/>
        </w:rPr>
        <w:tab/>
      </w:r>
      <w:r w:rsidRPr="00DE1259">
        <w:rPr>
          <w:rFonts w:ascii="Arial Narrow" w:hAnsi="Arial Narrow" w:cs="Arial"/>
          <w:b/>
          <w:u w:val="single"/>
        </w:rPr>
        <w:t>Adjourned</w:t>
      </w:r>
      <w:r w:rsidRPr="00DE1259">
        <w:rPr>
          <w:rFonts w:ascii="Arial Narrow" w:hAnsi="Arial Narrow" w:cs="Arial"/>
        </w:rPr>
        <w:t>:</w:t>
      </w:r>
      <w:r w:rsidR="002E6AFC">
        <w:rPr>
          <w:rFonts w:ascii="Arial Narrow" w:hAnsi="Arial Narrow" w:cs="Arial"/>
        </w:rPr>
        <w:t xml:space="preserve"> 1:21</w:t>
      </w:r>
      <w:r w:rsidRPr="00DE1259">
        <w:rPr>
          <w:rFonts w:ascii="Arial Narrow" w:hAnsi="Arial Narrow" w:cs="Arial"/>
        </w:rPr>
        <w:t xml:space="preserve"> p.m.</w:t>
      </w:r>
    </w:p>
    <w:p w14:paraId="3D036B1E" w14:textId="77777777" w:rsidR="008B61D6" w:rsidRPr="00DE1259" w:rsidRDefault="008B61D6" w:rsidP="00E32BEE">
      <w:pPr>
        <w:pStyle w:val="NoSpacing"/>
        <w:jc w:val="both"/>
        <w:rPr>
          <w:rFonts w:ascii="Arial Narrow" w:hAnsi="Arial Narrow" w:cs="Arial"/>
          <w:highlight w:val="yellow"/>
        </w:rPr>
      </w:pPr>
    </w:p>
    <w:p w14:paraId="47312647" w14:textId="5E568494" w:rsidR="008B61D6" w:rsidRPr="005461D2" w:rsidRDefault="008B61D6" w:rsidP="00E32BEE">
      <w:pPr>
        <w:pStyle w:val="NoSpacing"/>
        <w:ind w:firstLine="630"/>
        <w:jc w:val="both"/>
        <w:rPr>
          <w:rFonts w:ascii="Arial Narrow" w:hAnsi="Arial Narrow" w:cs="Arial"/>
        </w:rPr>
      </w:pPr>
      <w:r w:rsidRPr="005461D2">
        <w:rPr>
          <w:rFonts w:ascii="Arial Narrow" w:hAnsi="Arial Narrow" w:cs="Arial"/>
          <w:b/>
          <w:u w:val="single"/>
        </w:rPr>
        <w:t>Committee Members Present</w:t>
      </w:r>
      <w:r w:rsidRPr="005461D2">
        <w:rPr>
          <w:rFonts w:ascii="Arial Narrow" w:hAnsi="Arial Narrow" w:cs="Arial"/>
        </w:rPr>
        <w:t>:</w:t>
      </w:r>
      <w:r w:rsidRPr="005461D2">
        <w:rPr>
          <w:rFonts w:ascii="Arial Narrow" w:hAnsi="Arial Narrow" w:cs="Arial"/>
        </w:rPr>
        <w:tab/>
      </w:r>
      <w:r w:rsidR="00624F41">
        <w:rPr>
          <w:rFonts w:ascii="Arial Narrow" w:hAnsi="Arial Narrow" w:cs="Arial"/>
        </w:rPr>
        <w:tab/>
      </w:r>
      <w:r w:rsidR="00624F41" w:rsidRPr="00E06FA8">
        <w:rPr>
          <w:rFonts w:ascii="Arial Narrow" w:hAnsi="Arial Narrow" w:cs="Arial"/>
          <w:b/>
          <w:u w:val="single"/>
        </w:rPr>
        <w:t>City of Dallas Staff Present:</w:t>
      </w:r>
      <w:r w:rsidRPr="005461D2">
        <w:rPr>
          <w:rFonts w:ascii="Arial Narrow" w:hAnsi="Arial Narrow" w:cs="Arial"/>
        </w:rPr>
        <w:tab/>
      </w:r>
    </w:p>
    <w:p w14:paraId="43965D77" w14:textId="165657DD" w:rsidR="00D43560" w:rsidRDefault="00E32BEE" w:rsidP="00E32BEE">
      <w:pPr>
        <w:pStyle w:val="NoSpacing"/>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s>
        <w:jc w:val="both"/>
        <w:rPr>
          <w:rFonts w:ascii="Arial Narrow" w:hAnsi="Arial Narrow" w:cs="Arial"/>
        </w:rPr>
      </w:pPr>
      <w:r>
        <w:rPr>
          <w:rFonts w:ascii="Arial Narrow" w:hAnsi="Arial Narrow" w:cs="Arial"/>
        </w:rPr>
        <w:tab/>
        <w:t xml:space="preserve">          </w:t>
      </w:r>
      <w:r w:rsidR="00376E36">
        <w:rPr>
          <w:rFonts w:ascii="Arial Narrow" w:hAnsi="Arial Narrow" w:cs="Arial"/>
        </w:rPr>
        <w:t xml:space="preserve"> </w:t>
      </w:r>
      <w:r w:rsidR="008B61D6" w:rsidRPr="00E06FA8">
        <w:rPr>
          <w:rFonts w:ascii="Arial Narrow" w:hAnsi="Arial Narrow" w:cs="Arial"/>
        </w:rPr>
        <w:t>Jan Hart Black, Chair</w:t>
      </w:r>
      <w:r w:rsidR="00624F41" w:rsidRPr="00624F41">
        <w:rPr>
          <w:rFonts w:ascii="Arial Narrow" w:hAnsi="Arial Narrow" w:cs="Arial"/>
        </w:rPr>
        <w:t xml:space="preserve"> </w:t>
      </w:r>
      <w:r w:rsidR="00624F41">
        <w:rPr>
          <w:rFonts w:ascii="Arial Narrow" w:hAnsi="Arial Narrow" w:cs="Arial"/>
        </w:rPr>
        <w:tab/>
      </w:r>
      <w:r w:rsidR="00624F41">
        <w:rPr>
          <w:rFonts w:ascii="Arial Narrow" w:hAnsi="Arial Narrow" w:cs="Arial"/>
        </w:rPr>
        <w:tab/>
      </w:r>
      <w:r w:rsidR="00624F41">
        <w:rPr>
          <w:rFonts w:ascii="Arial Narrow" w:hAnsi="Arial Narrow" w:cs="Arial"/>
        </w:rPr>
        <w:tab/>
        <w:t xml:space="preserve">Ana Camacho, Manager </w:t>
      </w:r>
      <w:r w:rsidR="008B61D6" w:rsidRPr="00E06FA8">
        <w:rPr>
          <w:rFonts w:ascii="Arial Narrow" w:hAnsi="Arial Narrow" w:cs="Arial"/>
        </w:rPr>
        <w:t xml:space="preserve"> </w:t>
      </w:r>
      <w:r w:rsidR="001430CB">
        <w:rPr>
          <w:rFonts w:ascii="Arial Narrow" w:hAnsi="Arial Narrow" w:cs="Arial"/>
        </w:rPr>
        <w:tab/>
      </w:r>
      <w:r w:rsidR="001430CB">
        <w:rPr>
          <w:rFonts w:ascii="Arial Narrow" w:hAnsi="Arial Narrow" w:cs="Arial"/>
        </w:rPr>
        <w:tab/>
      </w:r>
      <w:r w:rsidR="001430CB">
        <w:rPr>
          <w:rFonts w:ascii="Arial Narrow" w:hAnsi="Arial Narrow" w:cs="Arial"/>
        </w:rPr>
        <w:tab/>
      </w:r>
    </w:p>
    <w:p w14:paraId="7A8C78BE" w14:textId="3772A2B4" w:rsidR="00B13CEC" w:rsidRDefault="00E32BEE" w:rsidP="00E32BEE">
      <w:pPr>
        <w:pStyle w:val="NoSpacing"/>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s>
        <w:jc w:val="both"/>
        <w:rPr>
          <w:rFonts w:ascii="Arial Narrow" w:hAnsi="Arial Narrow" w:cs="Arial"/>
        </w:rPr>
      </w:pPr>
      <w:r>
        <w:rPr>
          <w:rFonts w:ascii="Arial Narrow" w:hAnsi="Arial Narrow" w:cs="Arial"/>
        </w:rPr>
        <w:t xml:space="preserve">            </w:t>
      </w:r>
      <w:r w:rsidR="00376E36">
        <w:rPr>
          <w:rFonts w:ascii="Arial Narrow" w:hAnsi="Arial Narrow" w:cs="Arial"/>
        </w:rPr>
        <w:t xml:space="preserve"> </w:t>
      </w:r>
      <w:r w:rsidR="008B61D6" w:rsidRPr="00E06FA8">
        <w:rPr>
          <w:rFonts w:ascii="Arial Narrow" w:hAnsi="Arial Narrow" w:cs="Arial"/>
        </w:rPr>
        <w:t>Carmen Arana (Dist. 1)</w:t>
      </w:r>
      <w:r w:rsidR="00624F41" w:rsidRPr="00624F41">
        <w:rPr>
          <w:rFonts w:ascii="Arial Narrow" w:hAnsi="Arial Narrow" w:cs="Arial"/>
        </w:rPr>
        <w:t xml:space="preserve"> </w:t>
      </w:r>
      <w:r w:rsidR="00624F41">
        <w:rPr>
          <w:rFonts w:ascii="Arial Narrow" w:hAnsi="Arial Narrow" w:cs="Arial"/>
        </w:rPr>
        <w:tab/>
      </w:r>
      <w:r w:rsidR="00624F41">
        <w:rPr>
          <w:rFonts w:ascii="Arial Narrow" w:hAnsi="Arial Narrow" w:cs="Arial"/>
        </w:rPr>
        <w:tab/>
      </w:r>
      <w:r w:rsidR="00624F41">
        <w:rPr>
          <w:rFonts w:ascii="Arial Narrow" w:hAnsi="Arial Narrow" w:cs="Arial"/>
        </w:rPr>
        <w:tab/>
      </w:r>
      <w:r w:rsidR="00624F41" w:rsidRPr="00E06FA8">
        <w:rPr>
          <w:rFonts w:ascii="Arial Narrow" w:hAnsi="Arial Narrow" w:cs="Arial"/>
        </w:rPr>
        <w:t>Jessica Galleshaw</w:t>
      </w:r>
      <w:r w:rsidR="00624F41">
        <w:rPr>
          <w:rFonts w:ascii="Arial Narrow" w:hAnsi="Arial Narrow" w:cs="Arial"/>
        </w:rPr>
        <w:t>, Director</w:t>
      </w:r>
      <w:r w:rsidR="001430CB">
        <w:rPr>
          <w:rFonts w:ascii="Arial Narrow" w:hAnsi="Arial Narrow" w:cs="Arial"/>
        </w:rPr>
        <w:tab/>
      </w:r>
      <w:r w:rsidR="001430CB">
        <w:rPr>
          <w:rFonts w:ascii="Arial Narrow" w:hAnsi="Arial Narrow" w:cs="Arial"/>
        </w:rPr>
        <w:tab/>
      </w:r>
      <w:r w:rsidR="001430CB">
        <w:rPr>
          <w:rFonts w:ascii="Arial Narrow" w:hAnsi="Arial Narrow" w:cs="Arial"/>
        </w:rPr>
        <w:tab/>
      </w:r>
    </w:p>
    <w:p w14:paraId="210F8D74" w14:textId="77777777" w:rsidR="00624F41" w:rsidRDefault="008B61D6" w:rsidP="00566C16">
      <w:pPr>
        <w:pStyle w:val="NoSpacing"/>
        <w:tabs>
          <w:tab w:val="left" w:pos="0"/>
          <w:tab w:val="left" w:pos="90"/>
          <w:tab w:val="left" w:pos="540"/>
          <w:tab w:val="left" w:pos="630"/>
          <w:tab w:val="left" w:pos="720"/>
          <w:tab w:val="left" w:pos="1440"/>
          <w:tab w:val="left" w:pos="2160"/>
          <w:tab w:val="left" w:pos="2880"/>
          <w:tab w:val="left" w:pos="3600"/>
          <w:tab w:val="left" w:pos="4320"/>
          <w:tab w:val="left" w:pos="5040"/>
          <w:tab w:val="left" w:pos="5760"/>
          <w:tab w:val="left" w:pos="6480"/>
          <w:tab w:val="left" w:pos="7200"/>
        </w:tabs>
        <w:ind w:left="630"/>
        <w:jc w:val="both"/>
        <w:rPr>
          <w:rFonts w:ascii="Arial Narrow" w:hAnsi="Arial Narrow" w:cs="Arial"/>
        </w:rPr>
      </w:pPr>
      <w:r w:rsidRPr="00E06FA8">
        <w:rPr>
          <w:rFonts w:ascii="Arial Narrow" w:hAnsi="Arial Narrow" w:cs="Arial"/>
        </w:rPr>
        <w:t>VACANT (Dist. 2</w:t>
      </w:r>
      <w:r w:rsidR="001430CB">
        <w:rPr>
          <w:rFonts w:ascii="Arial Narrow" w:hAnsi="Arial Narrow" w:cs="Arial"/>
        </w:rPr>
        <w:t>)</w:t>
      </w:r>
      <w:r w:rsidR="00624F41" w:rsidRPr="00624F41">
        <w:rPr>
          <w:rFonts w:ascii="Arial Narrow" w:hAnsi="Arial Narrow" w:cs="Arial"/>
        </w:rPr>
        <w:t xml:space="preserve"> </w:t>
      </w:r>
      <w:r w:rsidR="00624F41">
        <w:rPr>
          <w:rFonts w:ascii="Arial Narrow" w:hAnsi="Arial Narrow" w:cs="Arial"/>
        </w:rPr>
        <w:tab/>
      </w:r>
      <w:r w:rsidR="00624F41">
        <w:rPr>
          <w:rFonts w:ascii="Arial Narrow" w:hAnsi="Arial Narrow" w:cs="Arial"/>
        </w:rPr>
        <w:tab/>
      </w:r>
      <w:r w:rsidR="00624F41">
        <w:rPr>
          <w:rFonts w:ascii="Arial Narrow" w:hAnsi="Arial Narrow" w:cs="Arial"/>
        </w:rPr>
        <w:tab/>
      </w:r>
      <w:r w:rsidR="00624F41">
        <w:rPr>
          <w:rFonts w:ascii="Arial Narrow" w:hAnsi="Arial Narrow" w:cs="Arial"/>
        </w:rPr>
        <w:tab/>
      </w:r>
      <w:r w:rsidR="00624F41" w:rsidRPr="00E06FA8">
        <w:rPr>
          <w:rFonts w:ascii="Arial Narrow" w:hAnsi="Arial Narrow" w:cs="Arial"/>
        </w:rPr>
        <w:t>Myckycle Hart, Caseworker</w:t>
      </w:r>
      <w:r w:rsidR="001430CB">
        <w:rPr>
          <w:rFonts w:ascii="Arial Narrow" w:hAnsi="Arial Narrow" w:cs="Arial"/>
        </w:rPr>
        <w:tab/>
      </w:r>
      <w:r w:rsidR="001430CB">
        <w:rPr>
          <w:rFonts w:ascii="Arial Narrow" w:hAnsi="Arial Narrow" w:cs="Arial"/>
        </w:rPr>
        <w:tab/>
      </w:r>
    </w:p>
    <w:p w14:paraId="4BE19725" w14:textId="77777777" w:rsidR="00624F41" w:rsidRDefault="008B61D6" w:rsidP="00624F41">
      <w:pPr>
        <w:pStyle w:val="NoSpacing"/>
        <w:tabs>
          <w:tab w:val="left" w:pos="0"/>
          <w:tab w:val="left" w:pos="90"/>
          <w:tab w:val="left" w:pos="540"/>
          <w:tab w:val="left" w:pos="630"/>
          <w:tab w:val="left" w:pos="720"/>
          <w:tab w:val="left" w:pos="1440"/>
          <w:tab w:val="left" w:pos="2160"/>
          <w:tab w:val="left" w:pos="2880"/>
          <w:tab w:val="left" w:pos="3600"/>
          <w:tab w:val="left" w:pos="4320"/>
          <w:tab w:val="left" w:pos="5040"/>
          <w:tab w:val="left" w:pos="5760"/>
          <w:tab w:val="left" w:pos="6480"/>
          <w:tab w:val="left" w:pos="7200"/>
        </w:tabs>
        <w:ind w:left="630"/>
        <w:jc w:val="both"/>
        <w:rPr>
          <w:rFonts w:ascii="Arial Narrow" w:hAnsi="Arial Narrow" w:cs="Arial"/>
        </w:rPr>
      </w:pPr>
      <w:r w:rsidRPr="00E06FA8">
        <w:rPr>
          <w:rFonts w:ascii="Arial Narrow" w:hAnsi="Arial Narrow" w:cs="Arial"/>
        </w:rPr>
        <w:t>Verna G. Mitchell (Dist. 3)</w:t>
      </w:r>
      <w:r w:rsidR="00624F41">
        <w:rPr>
          <w:rFonts w:ascii="Arial Narrow" w:hAnsi="Arial Narrow" w:cs="Arial"/>
        </w:rPr>
        <w:tab/>
      </w:r>
      <w:r w:rsidR="00624F41">
        <w:rPr>
          <w:rFonts w:ascii="Arial Narrow" w:hAnsi="Arial Narrow" w:cs="Arial"/>
        </w:rPr>
        <w:tab/>
      </w:r>
      <w:r w:rsidR="00624F41">
        <w:rPr>
          <w:rFonts w:ascii="Arial Narrow" w:hAnsi="Arial Narrow" w:cs="Arial"/>
        </w:rPr>
        <w:tab/>
      </w:r>
      <w:r w:rsidR="00624F41" w:rsidRPr="00E06FA8">
        <w:rPr>
          <w:rFonts w:ascii="Arial Narrow" w:hAnsi="Arial Narrow" w:cs="Arial"/>
        </w:rPr>
        <w:t>Lynn Jenkinson, Caseworker</w:t>
      </w:r>
      <w:r w:rsidRPr="00E06FA8">
        <w:rPr>
          <w:rFonts w:ascii="Arial Narrow" w:hAnsi="Arial Narrow" w:cs="Arial"/>
        </w:rPr>
        <w:tab/>
      </w:r>
      <w:r w:rsidRPr="00E06FA8">
        <w:rPr>
          <w:rFonts w:ascii="Arial Narrow" w:hAnsi="Arial Narrow" w:cs="Arial"/>
        </w:rPr>
        <w:tab/>
      </w:r>
    </w:p>
    <w:p w14:paraId="12ABD61A" w14:textId="6E82F175" w:rsidR="008B61D6" w:rsidRPr="00E06FA8" w:rsidRDefault="008B61D6" w:rsidP="00624F41">
      <w:pPr>
        <w:pStyle w:val="NoSpacing"/>
        <w:tabs>
          <w:tab w:val="left" w:pos="0"/>
          <w:tab w:val="left" w:pos="90"/>
          <w:tab w:val="left" w:pos="540"/>
          <w:tab w:val="left" w:pos="630"/>
          <w:tab w:val="left" w:pos="720"/>
          <w:tab w:val="left" w:pos="1440"/>
          <w:tab w:val="left" w:pos="2160"/>
          <w:tab w:val="left" w:pos="2880"/>
          <w:tab w:val="left" w:pos="3600"/>
          <w:tab w:val="left" w:pos="4320"/>
          <w:tab w:val="left" w:pos="5040"/>
          <w:tab w:val="left" w:pos="5760"/>
          <w:tab w:val="left" w:pos="6480"/>
          <w:tab w:val="left" w:pos="7200"/>
        </w:tabs>
        <w:ind w:left="630"/>
        <w:jc w:val="both"/>
        <w:rPr>
          <w:rFonts w:ascii="Arial Narrow" w:hAnsi="Arial Narrow" w:cs="Arial"/>
        </w:rPr>
      </w:pPr>
      <w:r w:rsidRPr="00E06FA8">
        <w:rPr>
          <w:rFonts w:ascii="Arial Narrow" w:hAnsi="Arial Narrow" w:cs="Arial"/>
        </w:rPr>
        <w:t>Myrtis Evans (Dist. 4)</w:t>
      </w:r>
      <w:r w:rsidR="00624F41" w:rsidRPr="00624F41">
        <w:rPr>
          <w:rFonts w:ascii="Arial Narrow" w:hAnsi="Arial Narrow" w:cs="Arial"/>
        </w:rPr>
        <w:t xml:space="preserve"> </w:t>
      </w:r>
      <w:r w:rsidR="00624F41">
        <w:rPr>
          <w:rFonts w:ascii="Arial Narrow" w:hAnsi="Arial Narrow" w:cs="Arial"/>
        </w:rPr>
        <w:tab/>
      </w:r>
      <w:r w:rsidR="00624F41">
        <w:rPr>
          <w:rFonts w:ascii="Arial Narrow" w:hAnsi="Arial Narrow" w:cs="Arial"/>
        </w:rPr>
        <w:tab/>
      </w:r>
      <w:r w:rsidR="00624F41">
        <w:rPr>
          <w:rFonts w:ascii="Arial Narrow" w:hAnsi="Arial Narrow" w:cs="Arial"/>
        </w:rPr>
        <w:tab/>
      </w:r>
      <w:r w:rsidR="00624F41" w:rsidRPr="00E06FA8">
        <w:rPr>
          <w:rFonts w:ascii="Arial Narrow" w:hAnsi="Arial Narrow" w:cs="Arial"/>
        </w:rPr>
        <w:t>James Ramirez, Caseworker</w:t>
      </w:r>
      <w:r w:rsidR="00C06A31">
        <w:rPr>
          <w:rFonts w:ascii="Arial Narrow" w:hAnsi="Arial Narrow" w:cs="Arial"/>
        </w:rPr>
        <w:t xml:space="preserve"> </w:t>
      </w:r>
      <w:r w:rsidRPr="00E06FA8">
        <w:rPr>
          <w:rFonts w:ascii="Arial Narrow" w:hAnsi="Arial Narrow" w:cs="Arial"/>
        </w:rPr>
        <w:tab/>
      </w:r>
      <w:r w:rsidRPr="00E06FA8">
        <w:rPr>
          <w:rFonts w:ascii="Arial Narrow" w:hAnsi="Arial Narrow" w:cs="Arial"/>
        </w:rPr>
        <w:tab/>
      </w:r>
      <w:r w:rsidRPr="00E06FA8">
        <w:rPr>
          <w:rFonts w:ascii="Arial Narrow" w:hAnsi="Arial Narrow" w:cs="Arial"/>
        </w:rPr>
        <w:tab/>
        <w:t xml:space="preserve"> </w:t>
      </w:r>
    </w:p>
    <w:p w14:paraId="654155B8" w14:textId="4F2792F2" w:rsidR="008B61D6" w:rsidRDefault="00E32BEE" w:rsidP="00E32BEE">
      <w:pPr>
        <w:pStyle w:val="NoSpacing"/>
        <w:jc w:val="both"/>
        <w:rPr>
          <w:rFonts w:ascii="Arial Narrow" w:hAnsi="Arial Narrow" w:cs="Arial"/>
        </w:rPr>
      </w:pPr>
      <w:r>
        <w:rPr>
          <w:rFonts w:ascii="Arial Narrow" w:hAnsi="Arial Narrow" w:cs="Arial"/>
        </w:rPr>
        <w:t xml:space="preserve">           </w:t>
      </w:r>
      <w:r w:rsidR="00376E36">
        <w:rPr>
          <w:rFonts w:ascii="Arial Narrow" w:hAnsi="Arial Narrow" w:cs="Arial"/>
        </w:rPr>
        <w:t xml:space="preserve"> </w:t>
      </w:r>
      <w:r>
        <w:rPr>
          <w:rFonts w:ascii="Arial Narrow" w:hAnsi="Arial Narrow" w:cs="Arial"/>
        </w:rPr>
        <w:t xml:space="preserve"> </w:t>
      </w:r>
      <w:r w:rsidR="008B61D6" w:rsidRPr="00E06FA8">
        <w:rPr>
          <w:rFonts w:ascii="Arial Narrow" w:hAnsi="Arial Narrow" w:cs="Arial"/>
        </w:rPr>
        <w:t>M. Ja’net Huling (Dist. 5)</w:t>
      </w:r>
      <w:r w:rsidR="001430CB">
        <w:rPr>
          <w:rFonts w:ascii="Arial Narrow" w:hAnsi="Arial Narrow" w:cs="Arial"/>
        </w:rPr>
        <w:tab/>
      </w:r>
      <w:r w:rsidR="001430CB">
        <w:rPr>
          <w:rFonts w:ascii="Arial Narrow" w:hAnsi="Arial Narrow" w:cs="Arial"/>
        </w:rPr>
        <w:tab/>
      </w:r>
      <w:r w:rsidR="001430CB">
        <w:rPr>
          <w:rFonts w:ascii="Arial Narrow" w:hAnsi="Arial Narrow" w:cs="Arial"/>
        </w:rPr>
        <w:tab/>
      </w:r>
      <w:r w:rsidR="008B61D6" w:rsidRPr="00E06FA8">
        <w:rPr>
          <w:rFonts w:ascii="Arial Narrow" w:hAnsi="Arial Narrow" w:cs="Arial"/>
        </w:rPr>
        <w:t xml:space="preserve">              </w:t>
      </w:r>
    </w:p>
    <w:p w14:paraId="16826F7A" w14:textId="3D067DDD" w:rsidR="00B13CEC" w:rsidRDefault="00E32BEE" w:rsidP="00B13CEC">
      <w:pPr>
        <w:pStyle w:val="NoSpacing"/>
        <w:ind w:left="720" w:hanging="720"/>
        <w:jc w:val="both"/>
        <w:rPr>
          <w:rFonts w:ascii="Arial Narrow" w:hAnsi="Arial Narrow" w:cs="Arial"/>
        </w:rPr>
      </w:pPr>
      <w:r>
        <w:rPr>
          <w:rFonts w:ascii="Arial Narrow" w:hAnsi="Arial Narrow" w:cs="Arial"/>
        </w:rPr>
        <w:t xml:space="preserve">            </w:t>
      </w:r>
      <w:r w:rsidR="00376E36">
        <w:rPr>
          <w:rFonts w:ascii="Arial Narrow" w:hAnsi="Arial Narrow" w:cs="Arial"/>
        </w:rPr>
        <w:t xml:space="preserve"> </w:t>
      </w:r>
      <w:r w:rsidR="008B61D6" w:rsidRPr="00E06FA8">
        <w:rPr>
          <w:rFonts w:ascii="Arial Narrow" w:hAnsi="Arial Narrow" w:cs="Arial"/>
        </w:rPr>
        <w:t>Marilyn Daniels (Dist. 6)</w:t>
      </w:r>
      <w:r w:rsidR="00D43560" w:rsidRPr="00D43560">
        <w:rPr>
          <w:rFonts w:ascii="Arial Narrow" w:hAnsi="Arial Narrow" w:cs="Arial"/>
        </w:rPr>
        <w:t xml:space="preserve"> </w:t>
      </w:r>
      <w:r w:rsidR="00D43560">
        <w:rPr>
          <w:rFonts w:ascii="Arial Narrow" w:hAnsi="Arial Narrow" w:cs="Arial"/>
        </w:rPr>
        <w:tab/>
      </w:r>
      <w:r w:rsidR="00D43560">
        <w:rPr>
          <w:rFonts w:ascii="Arial Narrow" w:hAnsi="Arial Narrow" w:cs="Arial"/>
        </w:rPr>
        <w:tab/>
      </w:r>
      <w:r w:rsidR="00D43560">
        <w:rPr>
          <w:rFonts w:ascii="Arial Narrow" w:hAnsi="Arial Narrow" w:cs="Arial"/>
        </w:rPr>
        <w:tab/>
      </w:r>
      <w:r w:rsidR="00D43560" w:rsidRPr="00E06FA8">
        <w:rPr>
          <w:rFonts w:ascii="Arial Narrow" w:hAnsi="Arial Narrow" w:cs="Arial"/>
        </w:rPr>
        <w:t xml:space="preserve">   </w:t>
      </w:r>
      <w:r w:rsidR="00C0427A">
        <w:rPr>
          <w:rFonts w:ascii="Arial Narrow" w:hAnsi="Arial Narrow" w:cs="Arial"/>
        </w:rPr>
        <w:tab/>
      </w:r>
    </w:p>
    <w:p w14:paraId="24FB69EC" w14:textId="719FE643" w:rsidR="00E32BEE" w:rsidRDefault="00376E36" w:rsidP="00B13CEC">
      <w:pPr>
        <w:pStyle w:val="NoSpacing"/>
        <w:ind w:left="720" w:hanging="720"/>
        <w:jc w:val="both"/>
        <w:rPr>
          <w:rFonts w:ascii="Arial Narrow" w:hAnsi="Arial Narrow" w:cs="Arial"/>
        </w:rPr>
      </w:pPr>
      <w:r>
        <w:rPr>
          <w:rFonts w:ascii="Arial Narrow" w:hAnsi="Arial Narrow" w:cs="Arial"/>
        </w:rPr>
        <w:t xml:space="preserve">             </w:t>
      </w:r>
      <w:r w:rsidR="008B61D6" w:rsidRPr="00E06FA8">
        <w:rPr>
          <w:rFonts w:ascii="Arial Narrow" w:hAnsi="Arial Narrow" w:cs="Arial"/>
        </w:rPr>
        <w:t>Cannon Flowers (Dist. 7)</w:t>
      </w:r>
      <w:r w:rsidR="00D43560" w:rsidRPr="00D43560">
        <w:rPr>
          <w:rFonts w:ascii="Arial Narrow" w:hAnsi="Arial Narrow" w:cs="Arial"/>
        </w:rPr>
        <w:t xml:space="preserve"> </w:t>
      </w:r>
      <w:r w:rsidR="00D43560">
        <w:rPr>
          <w:rFonts w:ascii="Arial Narrow" w:hAnsi="Arial Narrow" w:cs="Arial"/>
        </w:rPr>
        <w:tab/>
      </w:r>
      <w:r w:rsidR="00D43560">
        <w:rPr>
          <w:rFonts w:ascii="Arial Narrow" w:hAnsi="Arial Narrow" w:cs="Arial"/>
        </w:rPr>
        <w:tab/>
      </w:r>
      <w:r w:rsidR="00D43560">
        <w:rPr>
          <w:rFonts w:ascii="Arial Narrow" w:hAnsi="Arial Narrow" w:cs="Arial"/>
        </w:rPr>
        <w:tab/>
      </w:r>
      <w:r w:rsidR="008B61D6" w:rsidRPr="00E06FA8">
        <w:rPr>
          <w:rFonts w:ascii="Arial Narrow" w:hAnsi="Arial Narrow" w:cs="Arial"/>
        </w:rPr>
        <w:tab/>
      </w:r>
      <w:r w:rsidR="008B61D6" w:rsidRPr="00E06FA8">
        <w:rPr>
          <w:rFonts w:ascii="Arial Narrow" w:hAnsi="Arial Narrow" w:cs="Arial"/>
        </w:rPr>
        <w:tab/>
      </w:r>
      <w:r w:rsidR="008B61D6" w:rsidRPr="00E06FA8">
        <w:rPr>
          <w:rFonts w:ascii="Arial Narrow" w:hAnsi="Arial Narrow" w:cs="Arial"/>
        </w:rPr>
        <w:tab/>
      </w:r>
    </w:p>
    <w:p w14:paraId="5C1B4AF7" w14:textId="463901C9" w:rsidR="00B13CEC" w:rsidRDefault="00E32BEE" w:rsidP="00B13CEC">
      <w:pPr>
        <w:pStyle w:val="NoSpacing"/>
        <w:ind w:left="720" w:hanging="720"/>
        <w:jc w:val="both"/>
        <w:rPr>
          <w:rFonts w:ascii="Arial Narrow" w:hAnsi="Arial Narrow" w:cs="Arial"/>
          <w:b/>
        </w:rPr>
      </w:pPr>
      <w:r>
        <w:rPr>
          <w:rFonts w:ascii="Arial Narrow" w:hAnsi="Arial Narrow" w:cs="Arial"/>
        </w:rPr>
        <w:t xml:space="preserve">            </w:t>
      </w:r>
      <w:r w:rsidR="00376E36">
        <w:rPr>
          <w:rFonts w:ascii="Arial Narrow" w:hAnsi="Arial Narrow" w:cs="Arial"/>
        </w:rPr>
        <w:t xml:space="preserve"> </w:t>
      </w:r>
      <w:r w:rsidR="008B61D6" w:rsidRPr="00E06FA8">
        <w:rPr>
          <w:rFonts w:ascii="Arial Narrow" w:hAnsi="Arial Narrow" w:cs="Arial"/>
        </w:rPr>
        <w:t>Debbie Austin (Dist. 8)</w:t>
      </w:r>
      <w:r w:rsidR="00D43560">
        <w:rPr>
          <w:rFonts w:ascii="Arial Narrow" w:hAnsi="Arial Narrow" w:cs="Arial"/>
        </w:rPr>
        <w:tab/>
      </w:r>
      <w:r w:rsidR="008B61D6" w:rsidRPr="00E06FA8">
        <w:rPr>
          <w:rFonts w:ascii="Arial Narrow" w:hAnsi="Arial Narrow" w:cs="Arial"/>
        </w:rPr>
        <w:t xml:space="preserve"> </w:t>
      </w:r>
      <w:r w:rsidR="00D43560">
        <w:rPr>
          <w:rFonts w:ascii="Arial Narrow" w:hAnsi="Arial Narrow" w:cs="Arial"/>
        </w:rPr>
        <w:tab/>
      </w:r>
      <w:r w:rsidR="00D43560">
        <w:rPr>
          <w:rFonts w:ascii="Arial Narrow" w:hAnsi="Arial Narrow" w:cs="Arial"/>
        </w:rPr>
        <w:tab/>
      </w:r>
      <w:r w:rsidR="008B61D6" w:rsidRPr="00E06FA8">
        <w:rPr>
          <w:rFonts w:ascii="Arial Narrow" w:hAnsi="Arial Narrow" w:cs="Arial"/>
        </w:rPr>
        <w:tab/>
      </w:r>
      <w:r w:rsidR="008B61D6" w:rsidRPr="00E06FA8">
        <w:rPr>
          <w:rFonts w:ascii="Arial Narrow" w:hAnsi="Arial Narrow" w:cs="Arial"/>
        </w:rPr>
        <w:tab/>
      </w:r>
      <w:r w:rsidR="008B61D6" w:rsidRPr="00E06FA8">
        <w:rPr>
          <w:rFonts w:ascii="Arial Narrow" w:hAnsi="Arial Narrow" w:cs="Arial"/>
        </w:rPr>
        <w:tab/>
      </w:r>
    </w:p>
    <w:p w14:paraId="1E17C378" w14:textId="370E573B" w:rsidR="00B13CEC" w:rsidRDefault="00B13CEC" w:rsidP="00B13CEC">
      <w:pPr>
        <w:pStyle w:val="NoSpacing"/>
        <w:ind w:left="720" w:hanging="720"/>
        <w:jc w:val="both"/>
        <w:rPr>
          <w:rFonts w:ascii="Arial Narrow" w:hAnsi="Arial Narrow" w:cs="Arial"/>
        </w:rPr>
      </w:pPr>
      <w:r>
        <w:rPr>
          <w:rFonts w:ascii="Arial Narrow" w:hAnsi="Arial Narrow" w:cs="Arial"/>
        </w:rPr>
        <w:t xml:space="preserve">            </w:t>
      </w:r>
      <w:r w:rsidR="00376E36">
        <w:rPr>
          <w:rFonts w:ascii="Arial Narrow" w:hAnsi="Arial Narrow" w:cs="Arial"/>
        </w:rPr>
        <w:t xml:space="preserve"> </w:t>
      </w:r>
      <w:r w:rsidR="008B61D6" w:rsidRPr="00E06FA8">
        <w:rPr>
          <w:rFonts w:ascii="Arial Narrow" w:hAnsi="Arial Narrow" w:cs="Arial"/>
        </w:rPr>
        <w:t>Beverly White (Dist. 9)</w:t>
      </w:r>
      <w:r w:rsidR="00D43560" w:rsidRPr="00D43560">
        <w:rPr>
          <w:rFonts w:ascii="Arial Narrow" w:hAnsi="Arial Narrow" w:cs="Arial"/>
        </w:rPr>
        <w:t xml:space="preserve"> </w:t>
      </w:r>
      <w:r w:rsidR="00D43560">
        <w:rPr>
          <w:rFonts w:ascii="Arial Narrow" w:hAnsi="Arial Narrow" w:cs="Arial"/>
        </w:rPr>
        <w:tab/>
      </w:r>
      <w:r w:rsidR="00D43560">
        <w:rPr>
          <w:rFonts w:ascii="Arial Narrow" w:hAnsi="Arial Narrow" w:cs="Arial"/>
        </w:rPr>
        <w:tab/>
      </w:r>
      <w:r w:rsidR="00D43560">
        <w:rPr>
          <w:rFonts w:ascii="Arial Narrow" w:hAnsi="Arial Narrow" w:cs="Arial"/>
        </w:rPr>
        <w:tab/>
      </w:r>
      <w:r w:rsidR="008B61D6" w:rsidRPr="00E06FA8">
        <w:rPr>
          <w:rFonts w:ascii="Arial Narrow" w:hAnsi="Arial Narrow" w:cs="Arial"/>
        </w:rPr>
        <w:tab/>
      </w:r>
      <w:r w:rsidR="008B61D6" w:rsidRPr="00E06FA8">
        <w:rPr>
          <w:rFonts w:ascii="Arial Narrow" w:hAnsi="Arial Narrow" w:cs="Arial"/>
        </w:rPr>
        <w:tab/>
      </w:r>
      <w:r w:rsidR="008B61D6" w:rsidRPr="00E06FA8">
        <w:rPr>
          <w:rFonts w:ascii="Arial Narrow" w:hAnsi="Arial Narrow" w:cs="Arial"/>
        </w:rPr>
        <w:tab/>
      </w:r>
    </w:p>
    <w:p w14:paraId="10B28EFD" w14:textId="77777777" w:rsidR="008B61D6" w:rsidRPr="00E06FA8" w:rsidRDefault="00B13CEC" w:rsidP="00B13CEC">
      <w:pPr>
        <w:pStyle w:val="NoSpacing"/>
        <w:ind w:left="720" w:hanging="720"/>
        <w:jc w:val="both"/>
        <w:rPr>
          <w:rFonts w:ascii="Arial Narrow" w:hAnsi="Arial Narrow" w:cs="Arial"/>
        </w:rPr>
      </w:pPr>
      <w:r>
        <w:rPr>
          <w:rFonts w:ascii="Arial Narrow" w:hAnsi="Arial Narrow" w:cs="Arial"/>
        </w:rPr>
        <w:t xml:space="preserve">            </w:t>
      </w:r>
      <w:r w:rsidR="00376E36">
        <w:rPr>
          <w:rFonts w:ascii="Arial Narrow" w:hAnsi="Arial Narrow" w:cs="Arial"/>
        </w:rPr>
        <w:t xml:space="preserve"> </w:t>
      </w:r>
      <w:r w:rsidR="00E32BEE">
        <w:rPr>
          <w:rFonts w:ascii="Arial Narrow" w:hAnsi="Arial Narrow" w:cs="Arial"/>
        </w:rPr>
        <w:t xml:space="preserve">Jeri </w:t>
      </w:r>
      <w:r w:rsidR="008B61D6" w:rsidRPr="00E06FA8">
        <w:rPr>
          <w:rFonts w:ascii="Arial Narrow" w:hAnsi="Arial Narrow" w:cs="Arial"/>
        </w:rPr>
        <w:t xml:space="preserve">Baker (Dist. 10) </w:t>
      </w:r>
      <w:r w:rsidR="008B61D6" w:rsidRPr="00E06FA8">
        <w:rPr>
          <w:rFonts w:ascii="Arial Narrow" w:hAnsi="Arial Narrow" w:cs="Arial"/>
        </w:rPr>
        <w:tab/>
      </w:r>
      <w:r w:rsidR="008B61D6" w:rsidRPr="00E06FA8">
        <w:rPr>
          <w:rFonts w:ascii="Arial Narrow" w:hAnsi="Arial Narrow" w:cs="Arial"/>
        </w:rPr>
        <w:tab/>
      </w:r>
      <w:r w:rsidR="008B61D6" w:rsidRPr="00E06FA8">
        <w:rPr>
          <w:rFonts w:ascii="Arial Narrow" w:hAnsi="Arial Narrow" w:cs="Arial"/>
        </w:rPr>
        <w:tab/>
      </w:r>
      <w:r w:rsidR="008B61D6" w:rsidRPr="00E06FA8">
        <w:rPr>
          <w:rFonts w:ascii="Arial Narrow" w:hAnsi="Arial Narrow" w:cs="Arial"/>
        </w:rPr>
        <w:tab/>
      </w:r>
      <w:r w:rsidR="008B61D6" w:rsidRPr="00E06FA8">
        <w:rPr>
          <w:rFonts w:ascii="Arial Narrow" w:hAnsi="Arial Narrow" w:cs="Arial"/>
        </w:rPr>
        <w:tab/>
      </w:r>
      <w:r w:rsidR="008B61D6" w:rsidRPr="00E06FA8">
        <w:rPr>
          <w:rFonts w:ascii="Arial Narrow" w:hAnsi="Arial Narrow" w:cs="Arial"/>
        </w:rPr>
        <w:tab/>
      </w:r>
      <w:r w:rsidR="008B61D6" w:rsidRPr="00E06FA8">
        <w:rPr>
          <w:rFonts w:ascii="Arial Narrow" w:hAnsi="Arial Narrow" w:cs="Arial"/>
        </w:rPr>
        <w:tab/>
      </w:r>
      <w:r w:rsidR="008B61D6" w:rsidRPr="00E06FA8">
        <w:rPr>
          <w:rFonts w:ascii="Arial Narrow" w:hAnsi="Arial Narrow" w:cs="Arial"/>
        </w:rPr>
        <w:tab/>
      </w:r>
    </w:p>
    <w:p w14:paraId="2D2442D3" w14:textId="77777777" w:rsidR="00D43560" w:rsidRDefault="00E32BEE" w:rsidP="00E32BEE">
      <w:pPr>
        <w:pStyle w:val="NoSpacing"/>
        <w:jc w:val="both"/>
        <w:rPr>
          <w:rFonts w:ascii="Arial Narrow" w:hAnsi="Arial Narrow" w:cs="Arial"/>
        </w:rPr>
      </w:pPr>
      <w:r>
        <w:rPr>
          <w:rFonts w:ascii="Arial Narrow" w:hAnsi="Arial Narrow" w:cs="Arial"/>
        </w:rPr>
        <w:t xml:space="preserve">           </w:t>
      </w:r>
      <w:r w:rsidR="00376E36">
        <w:rPr>
          <w:rFonts w:ascii="Arial Narrow" w:hAnsi="Arial Narrow" w:cs="Arial"/>
        </w:rPr>
        <w:t xml:space="preserve"> </w:t>
      </w:r>
      <w:r>
        <w:rPr>
          <w:rFonts w:ascii="Arial Narrow" w:hAnsi="Arial Narrow" w:cs="Arial"/>
        </w:rPr>
        <w:t xml:space="preserve"> </w:t>
      </w:r>
      <w:r w:rsidR="008B61D6" w:rsidRPr="00E06FA8">
        <w:rPr>
          <w:rFonts w:ascii="Arial Narrow" w:hAnsi="Arial Narrow" w:cs="Arial"/>
        </w:rPr>
        <w:t>Bill Gart (Dist. 11)</w:t>
      </w:r>
      <w:r w:rsidR="00C06A31">
        <w:rPr>
          <w:rFonts w:ascii="Arial Narrow" w:hAnsi="Arial Narrow" w:cs="Arial"/>
        </w:rPr>
        <w:t xml:space="preserve"> </w:t>
      </w:r>
      <w:r w:rsidR="008B61D6" w:rsidRPr="00E06FA8">
        <w:rPr>
          <w:rFonts w:ascii="Arial Narrow" w:hAnsi="Arial Narrow" w:cs="Arial"/>
        </w:rPr>
        <w:tab/>
      </w:r>
      <w:r w:rsidR="008B61D6" w:rsidRPr="00E06FA8">
        <w:rPr>
          <w:rFonts w:ascii="Arial Narrow" w:hAnsi="Arial Narrow" w:cs="Arial"/>
        </w:rPr>
        <w:tab/>
      </w:r>
      <w:r w:rsidR="008B61D6" w:rsidRPr="00E06FA8">
        <w:rPr>
          <w:rFonts w:ascii="Arial Narrow" w:hAnsi="Arial Narrow" w:cs="Arial"/>
        </w:rPr>
        <w:tab/>
      </w:r>
      <w:r w:rsidR="008B61D6" w:rsidRPr="00E06FA8">
        <w:rPr>
          <w:rFonts w:ascii="Arial Narrow" w:hAnsi="Arial Narrow" w:cs="Arial"/>
        </w:rPr>
        <w:tab/>
      </w:r>
      <w:r w:rsidR="008B61D6" w:rsidRPr="00E06FA8">
        <w:rPr>
          <w:rFonts w:ascii="Arial Narrow" w:hAnsi="Arial Narrow" w:cs="Arial"/>
        </w:rPr>
        <w:tab/>
      </w:r>
      <w:r w:rsidR="008B61D6" w:rsidRPr="00E06FA8">
        <w:rPr>
          <w:rFonts w:ascii="Arial Narrow" w:hAnsi="Arial Narrow" w:cs="Arial"/>
        </w:rPr>
        <w:tab/>
      </w:r>
      <w:r w:rsidR="008B61D6" w:rsidRPr="00E06FA8">
        <w:rPr>
          <w:rFonts w:ascii="Arial Narrow" w:hAnsi="Arial Narrow" w:cs="Arial"/>
        </w:rPr>
        <w:tab/>
      </w:r>
      <w:r w:rsidR="008B61D6" w:rsidRPr="00E06FA8">
        <w:rPr>
          <w:rFonts w:ascii="Arial Narrow" w:hAnsi="Arial Narrow" w:cs="Arial"/>
        </w:rPr>
        <w:tab/>
        <w:t xml:space="preserve">                                                           </w:t>
      </w:r>
    </w:p>
    <w:p w14:paraId="632453FE" w14:textId="77777777" w:rsidR="006E04A3" w:rsidRDefault="00E32BEE" w:rsidP="006E04A3">
      <w:pPr>
        <w:pStyle w:val="NoSpacing"/>
        <w:tabs>
          <w:tab w:val="left" w:pos="270"/>
          <w:tab w:val="left" w:pos="8910"/>
        </w:tabs>
        <w:jc w:val="both"/>
        <w:rPr>
          <w:rFonts w:ascii="Arial Narrow" w:hAnsi="Arial Narrow" w:cs="Arial"/>
        </w:rPr>
      </w:pPr>
      <w:r>
        <w:rPr>
          <w:rFonts w:ascii="Arial Narrow" w:hAnsi="Arial Narrow" w:cs="Arial"/>
        </w:rPr>
        <w:t xml:space="preserve">            </w:t>
      </w:r>
      <w:r w:rsidR="008B61D6">
        <w:rPr>
          <w:rFonts w:ascii="Arial Narrow" w:hAnsi="Arial Narrow" w:cs="Arial"/>
        </w:rPr>
        <w:t xml:space="preserve"> </w:t>
      </w:r>
      <w:r w:rsidR="008B61D6" w:rsidRPr="00E06FA8">
        <w:rPr>
          <w:rFonts w:ascii="Arial Narrow" w:hAnsi="Arial Narrow" w:cs="Arial"/>
        </w:rPr>
        <w:t>Lovitt (Dist. 12)</w:t>
      </w:r>
      <w:r w:rsidR="00C06A31">
        <w:rPr>
          <w:rFonts w:ascii="Arial Narrow" w:hAnsi="Arial Narrow" w:cs="Arial"/>
        </w:rPr>
        <w:t xml:space="preserve"> </w:t>
      </w:r>
      <w:r w:rsidR="008B61D6" w:rsidRPr="00E06FA8">
        <w:rPr>
          <w:rFonts w:ascii="Arial Narrow" w:hAnsi="Arial Narrow" w:cs="Arial"/>
        </w:rPr>
        <w:tab/>
      </w:r>
    </w:p>
    <w:p w14:paraId="03B73216" w14:textId="77777777" w:rsidR="008B61D6" w:rsidRDefault="006E04A3" w:rsidP="006E04A3">
      <w:pPr>
        <w:pStyle w:val="NoSpacing"/>
        <w:tabs>
          <w:tab w:val="left" w:pos="270"/>
          <w:tab w:val="left" w:pos="8910"/>
        </w:tabs>
        <w:jc w:val="both"/>
        <w:rPr>
          <w:rFonts w:ascii="Arial Narrow" w:hAnsi="Arial Narrow" w:cs="Arial"/>
        </w:rPr>
      </w:pPr>
      <w:r>
        <w:rPr>
          <w:rFonts w:ascii="Arial Narrow" w:hAnsi="Arial Narrow" w:cs="Arial"/>
        </w:rPr>
        <w:tab/>
        <w:t xml:space="preserve">       </w:t>
      </w:r>
      <w:r w:rsidR="008B61D6" w:rsidRPr="00E06FA8">
        <w:rPr>
          <w:rFonts w:ascii="Arial Narrow" w:hAnsi="Arial Narrow" w:cs="Arial"/>
        </w:rPr>
        <w:t>J. Peter Kline (Dist. 13)</w:t>
      </w:r>
      <w:r w:rsidR="00C06A31">
        <w:rPr>
          <w:rFonts w:ascii="Arial Narrow" w:hAnsi="Arial Narrow" w:cs="Arial"/>
        </w:rPr>
        <w:t xml:space="preserve"> </w:t>
      </w:r>
      <w:r w:rsidR="008B61D6" w:rsidRPr="005461D2">
        <w:rPr>
          <w:rFonts w:ascii="Arial Narrow" w:hAnsi="Arial Narrow" w:cs="Arial"/>
        </w:rPr>
        <w:tab/>
      </w:r>
      <w:r w:rsidR="008B61D6" w:rsidRPr="005461D2">
        <w:rPr>
          <w:rFonts w:ascii="Arial Narrow" w:hAnsi="Arial Narrow" w:cs="Arial"/>
        </w:rPr>
        <w:tab/>
      </w:r>
      <w:r>
        <w:rPr>
          <w:rFonts w:ascii="Arial Narrow" w:hAnsi="Arial Narrow" w:cs="Arial"/>
        </w:rPr>
        <w:t xml:space="preserve">       </w:t>
      </w:r>
      <w:r w:rsidR="00D43560" w:rsidRPr="00E06FA8">
        <w:rPr>
          <w:rFonts w:ascii="Arial Narrow" w:hAnsi="Arial Narrow" w:cs="Arial"/>
        </w:rPr>
        <w:t>Sarah Wick (Dist. 14)</w:t>
      </w:r>
      <w:r w:rsidR="00D43560">
        <w:rPr>
          <w:rFonts w:ascii="Arial Narrow" w:hAnsi="Arial Narrow" w:cs="Arial"/>
        </w:rPr>
        <w:t xml:space="preserve"> </w:t>
      </w:r>
    </w:p>
    <w:bookmarkEnd w:id="0"/>
    <w:p w14:paraId="26091E4E" w14:textId="29E99D71" w:rsidR="008B61D6" w:rsidRPr="00DE1259" w:rsidRDefault="008B61D6" w:rsidP="00E32BEE">
      <w:pPr>
        <w:pStyle w:val="NoSpacing"/>
        <w:jc w:val="both"/>
        <w:rPr>
          <w:rFonts w:ascii="Arial Narrow" w:hAnsi="Arial Narrow" w:cs="Arial"/>
        </w:rPr>
      </w:pPr>
      <w:r w:rsidRPr="00DE1259">
        <w:rPr>
          <w:rFonts w:ascii="Arial Narrow" w:hAnsi="Arial Narrow" w:cs="Arial"/>
        </w:rPr>
        <w:tab/>
      </w:r>
      <w:r w:rsidRPr="00DE1259">
        <w:rPr>
          <w:rFonts w:ascii="Arial Narrow" w:hAnsi="Arial Narrow" w:cs="Arial"/>
        </w:rPr>
        <w:tab/>
      </w:r>
      <w:r w:rsidRPr="00DE1259">
        <w:rPr>
          <w:rFonts w:ascii="Arial Narrow" w:hAnsi="Arial Narrow" w:cs="Arial"/>
        </w:rPr>
        <w:tab/>
      </w:r>
      <w:r w:rsidRPr="00DE1259">
        <w:rPr>
          <w:rFonts w:ascii="Arial Narrow" w:hAnsi="Arial Narrow" w:cs="Arial"/>
        </w:rPr>
        <w:tab/>
      </w:r>
      <w:r w:rsidRPr="00DE1259">
        <w:rPr>
          <w:rFonts w:ascii="Arial Narrow" w:hAnsi="Arial Narrow" w:cs="Arial"/>
        </w:rPr>
        <w:tab/>
      </w:r>
      <w:r w:rsidRPr="00DE1259">
        <w:rPr>
          <w:rFonts w:ascii="Arial Narrow" w:hAnsi="Arial Narrow" w:cs="Arial"/>
        </w:rPr>
        <w:tab/>
      </w:r>
      <w:r w:rsidRPr="00DE1259">
        <w:rPr>
          <w:rFonts w:ascii="Arial Narrow" w:hAnsi="Arial Narrow" w:cs="Arial"/>
        </w:rPr>
        <w:tab/>
      </w:r>
      <w:r w:rsidRPr="00DE1259">
        <w:rPr>
          <w:rFonts w:ascii="Arial Narrow" w:hAnsi="Arial Narrow" w:cs="Arial"/>
        </w:rPr>
        <w:tab/>
      </w:r>
      <w:r w:rsidRPr="00DE1259">
        <w:rPr>
          <w:rFonts w:ascii="Arial Narrow" w:hAnsi="Arial Narrow" w:cs="Arial"/>
        </w:rPr>
        <w:tab/>
      </w:r>
      <w:r w:rsidRPr="00DE1259">
        <w:rPr>
          <w:rFonts w:ascii="Arial Narrow" w:hAnsi="Arial Narrow" w:cs="Arial"/>
        </w:rPr>
        <w:tab/>
      </w:r>
    </w:p>
    <w:p w14:paraId="46DC6589" w14:textId="77777777" w:rsidR="008B61D6" w:rsidRPr="007B3313" w:rsidRDefault="008B61D6" w:rsidP="00E32BEE">
      <w:pPr>
        <w:pStyle w:val="ListParagraph"/>
        <w:numPr>
          <w:ilvl w:val="0"/>
          <w:numId w:val="18"/>
        </w:numPr>
        <w:ind w:left="630"/>
        <w:contextualSpacing/>
        <w:jc w:val="both"/>
        <w:rPr>
          <w:rFonts w:ascii="Arial Narrow" w:hAnsi="Arial Narrow" w:cs="Arial"/>
          <w:b/>
          <w:u w:val="single"/>
        </w:rPr>
      </w:pPr>
      <w:r w:rsidRPr="007B3313">
        <w:rPr>
          <w:rFonts w:ascii="Arial Narrow" w:hAnsi="Arial Narrow" w:cs="Segoe UI"/>
          <w:b/>
          <w:color w:val="000000" w:themeColor="text1"/>
          <w:u w:val="single"/>
        </w:rPr>
        <w:t>Call to Order</w:t>
      </w:r>
    </w:p>
    <w:p w14:paraId="10301263" w14:textId="77777777" w:rsidR="00063D0A" w:rsidRDefault="008B61D6" w:rsidP="006E04A3">
      <w:pPr>
        <w:spacing w:after="0"/>
        <w:ind w:left="630" w:right="-630"/>
        <w:jc w:val="both"/>
        <w:rPr>
          <w:rFonts w:ascii="Arial Narrow" w:hAnsi="Arial Narrow" w:cs="Arial"/>
        </w:rPr>
      </w:pPr>
      <w:r w:rsidRPr="007B3313">
        <w:rPr>
          <w:rFonts w:ascii="Arial Narrow" w:hAnsi="Arial Narrow" w:cs="Arial"/>
        </w:rPr>
        <w:t>Jan Hart Black, Chair, called the Senior Affairs Commission (SAC) monthly me</w:t>
      </w:r>
      <w:r w:rsidR="00A0187F" w:rsidRPr="007B3313">
        <w:rPr>
          <w:rFonts w:ascii="Arial Narrow" w:hAnsi="Arial Narrow" w:cs="Arial"/>
        </w:rPr>
        <w:t xml:space="preserve">eting to order at </w:t>
      </w:r>
      <w:r w:rsidR="00582AE9" w:rsidRPr="007B3313">
        <w:rPr>
          <w:rFonts w:ascii="Arial Narrow" w:hAnsi="Arial Narrow" w:cs="Arial"/>
        </w:rPr>
        <w:t>12:01 p</w:t>
      </w:r>
      <w:r w:rsidRPr="007B3313">
        <w:rPr>
          <w:rFonts w:ascii="Arial Narrow" w:hAnsi="Arial Narrow" w:cs="Arial"/>
        </w:rPr>
        <w:t>.m.</w:t>
      </w:r>
      <w:r w:rsidR="006E04A3">
        <w:rPr>
          <w:rFonts w:ascii="Arial Narrow" w:hAnsi="Arial Narrow" w:cs="Arial"/>
        </w:rPr>
        <w:t xml:space="preserve"> </w:t>
      </w:r>
    </w:p>
    <w:p w14:paraId="1F3E1CBC" w14:textId="77777777" w:rsidR="006E04A3" w:rsidRDefault="006E04A3" w:rsidP="006E04A3">
      <w:pPr>
        <w:spacing w:after="0"/>
        <w:ind w:left="630" w:right="-630"/>
        <w:jc w:val="both"/>
        <w:rPr>
          <w:rFonts w:ascii="Arial Narrow" w:hAnsi="Arial Narrow" w:cs="Arial"/>
        </w:rPr>
      </w:pPr>
      <w:r>
        <w:rPr>
          <w:rFonts w:ascii="Arial Narrow" w:hAnsi="Arial Narrow" w:cs="Arial"/>
        </w:rPr>
        <w:t xml:space="preserve">and </w:t>
      </w:r>
      <w:r w:rsidR="007662D5" w:rsidRPr="007B3313">
        <w:rPr>
          <w:rFonts w:ascii="Arial Narrow" w:hAnsi="Arial Narrow" w:cs="Arial"/>
        </w:rPr>
        <w:t>conducted a roll call to establish a quorum</w:t>
      </w:r>
      <w:r>
        <w:rPr>
          <w:rFonts w:ascii="Arial Narrow" w:hAnsi="Arial Narrow" w:cs="Arial"/>
        </w:rPr>
        <w:t xml:space="preserve">. </w:t>
      </w:r>
    </w:p>
    <w:p w14:paraId="2CE117B0" w14:textId="77777777" w:rsidR="006E04A3" w:rsidRPr="009C6514" w:rsidRDefault="006E04A3" w:rsidP="006E04A3">
      <w:pPr>
        <w:spacing w:after="0"/>
        <w:ind w:left="630" w:right="-630"/>
        <w:jc w:val="both"/>
        <w:rPr>
          <w:rFonts w:ascii="Arial Narrow" w:hAnsi="Arial Narrow" w:cs="Segoe UI"/>
          <w:b/>
          <w:color w:val="000000" w:themeColor="text1"/>
          <w:sz w:val="12"/>
          <w:szCs w:val="12"/>
          <w:u w:val="single"/>
        </w:rPr>
      </w:pPr>
    </w:p>
    <w:p w14:paraId="5256880A" w14:textId="77777777" w:rsidR="006E04A3" w:rsidRPr="006E04A3" w:rsidRDefault="006E04A3" w:rsidP="00E32BEE">
      <w:pPr>
        <w:pStyle w:val="ListParagraph"/>
        <w:numPr>
          <w:ilvl w:val="0"/>
          <w:numId w:val="18"/>
        </w:numPr>
        <w:autoSpaceDE w:val="0"/>
        <w:autoSpaceDN w:val="0"/>
        <w:adjustRightInd w:val="0"/>
        <w:spacing w:line="276" w:lineRule="auto"/>
        <w:ind w:left="630"/>
        <w:jc w:val="both"/>
        <w:rPr>
          <w:rFonts w:ascii="Arial Narrow" w:hAnsi="Arial Narrow"/>
          <w:b/>
          <w:bCs/>
          <w:sz w:val="28"/>
          <w:szCs w:val="28"/>
          <w:u w:val="single"/>
        </w:rPr>
      </w:pPr>
      <w:r>
        <w:rPr>
          <w:rFonts w:ascii="Arial Narrow" w:hAnsi="Arial Narrow" w:cs="Segoe UI"/>
          <w:b/>
          <w:color w:val="000000" w:themeColor="text1"/>
          <w:u w:val="single"/>
        </w:rPr>
        <w:t xml:space="preserve">Public Comment </w:t>
      </w:r>
    </w:p>
    <w:p w14:paraId="5CADBDF3" w14:textId="77777777" w:rsidR="006E04A3" w:rsidRPr="006E04A3" w:rsidRDefault="006E04A3" w:rsidP="006E04A3">
      <w:pPr>
        <w:autoSpaceDE w:val="0"/>
        <w:autoSpaceDN w:val="0"/>
        <w:adjustRightInd w:val="0"/>
        <w:ind w:left="630"/>
        <w:jc w:val="both"/>
        <w:rPr>
          <w:rFonts w:ascii="Arial Narrow" w:hAnsi="Arial Narrow"/>
          <w:bCs/>
        </w:rPr>
      </w:pPr>
      <w:r w:rsidRPr="006E04A3">
        <w:rPr>
          <w:rFonts w:ascii="Arial Narrow" w:hAnsi="Arial Narrow"/>
          <w:bCs/>
        </w:rPr>
        <w:t>Jessica Galleshaw, Director of Office of Community Care, announced that the business cards are currently being processed.</w:t>
      </w:r>
    </w:p>
    <w:p w14:paraId="105CF6B6" w14:textId="77777777" w:rsidR="008B61D6" w:rsidRPr="007B3313" w:rsidRDefault="008B61D6" w:rsidP="00E32BEE">
      <w:pPr>
        <w:pStyle w:val="ListParagraph"/>
        <w:numPr>
          <w:ilvl w:val="0"/>
          <w:numId w:val="18"/>
        </w:numPr>
        <w:autoSpaceDE w:val="0"/>
        <w:autoSpaceDN w:val="0"/>
        <w:adjustRightInd w:val="0"/>
        <w:spacing w:line="276" w:lineRule="auto"/>
        <w:ind w:left="630"/>
        <w:jc w:val="both"/>
        <w:rPr>
          <w:rFonts w:ascii="Arial Narrow" w:hAnsi="Arial Narrow"/>
          <w:b/>
          <w:bCs/>
          <w:sz w:val="28"/>
          <w:szCs w:val="28"/>
          <w:u w:val="single"/>
        </w:rPr>
      </w:pPr>
      <w:r w:rsidRPr="007B3313">
        <w:rPr>
          <w:rFonts w:ascii="Arial Narrow" w:hAnsi="Arial Narrow" w:cs="Segoe UI"/>
          <w:b/>
          <w:color w:val="000000" w:themeColor="text1"/>
          <w:u w:val="single"/>
        </w:rPr>
        <w:t>Approval of January 27, 2020 Minutes</w:t>
      </w:r>
    </w:p>
    <w:p w14:paraId="59715904" w14:textId="5EC6877A" w:rsidR="00063D0A" w:rsidRDefault="00DD41C2" w:rsidP="00063D0A">
      <w:pPr>
        <w:ind w:left="600" w:right="-360"/>
        <w:contextualSpacing/>
        <w:jc w:val="both"/>
        <w:rPr>
          <w:rFonts w:ascii="Arial Narrow" w:hAnsi="Arial Narrow" w:cs="Segoe UI"/>
          <w:color w:val="000000" w:themeColor="text1"/>
        </w:rPr>
      </w:pPr>
      <w:r>
        <w:rPr>
          <w:rFonts w:ascii="Arial Narrow" w:hAnsi="Arial Narrow" w:cs="Segoe UI"/>
          <w:color w:val="000000" w:themeColor="text1"/>
        </w:rPr>
        <w:t xml:space="preserve"> </w:t>
      </w:r>
      <w:r w:rsidR="00CC0F36" w:rsidRPr="007B3313">
        <w:rPr>
          <w:rFonts w:ascii="Arial Narrow" w:hAnsi="Arial Narrow" w:cs="Segoe UI"/>
          <w:color w:val="000000" w:themeColor="text1"/>
        </w:rPr>
        <w:t xml:space="preserve">Zelene Lovitt </w:t>
      </w:r>
      <w:r w:rsidR="008B61D6" w:rsidRPr="007B3313">
        <w:rPr>
          <w:rFonts w:ascii="Arial Narrow" w:hAnsi="Arial Narrow" w:cs="Segoe UI"/>
          <w:color w:val="000000" w:themeColor="text1"/>
        </w:rPr>
        <w:t>made a motion to approve the January 2020 minutes</w:t>
      </w:r>
      <w:r w:rsidR="00B60841" w:rsidRPr="007B3313">
        <w:rPr>
          <w:rFonts w:ascii="Arial Narrow" w:hAnsi="Arial Narrow" w:cs="Segoe UI"/>
          <w:color w:val="000000" w:themeColor="text1"/>
        </w:rPr>
        <w:t xml:space="preserve">. Myrtis Evans </w:t>
      </w:r>
      <w:r w:rsidR="008B61D6" w:rsidRPr="007B3313">
        <w:rPr>
          <w:rFonts w:ascii="Arial Narrow" w:hAnsi="Arial Narrow" w:cs="Segoe UI"/>
          <w:color w:val="000000" w:themeColor="text1"/>
        </w:rPr>
        <w:t>seconded the</w:t>
      </w:r>
      <w:r w:rsidR="006E04A3">
        <w:rPr>
          <w:rFonts w:ascii="Arial Narrow" w:hAnsi="Arial Narrow" w:cs="Segoe UI"/>
          <w:color w:val="000000" w:themeColor="text1"/>
        </w:rPr>
        <w:t xml:space="preserve"> </w:t>
      </w:r>
      <w:r w:rsidR="008B61D6" w:rsidRPr="007B3313">
        <w:rPr>
          <w:rFonts w:ascii="Arial Narrow" w:hAnsi="Arial Narrow" w:cs="Segoe UI"/>
          <w:color w:val="000000" w:themeColor="text1"/>
        </w:rPr>
        <w:t xml:space="preserve">motion. </w:t>
      </w:r>
    </w:p>
    <w:p w14:paraId="4171B4A8" w14:textId="628332E0" w:rsidR="006609B0" w:rsidRDefault="00DD41C2" w:rsidP="006609B0">
      <w:pPr>
        <w:ind w:left="600" w:right="-360"/>
        <w:contextualSpacing/>
        <w:jc w:val="both"/>
        <w:rPr>
          <w:rFonts w:ascii="Arial Narrow" w:hAnsi="Arial Narrow" w:cs="Segoe UI"/>
          <w:color w:val="000000" w:themeColor="text1"/>
        </w:rPr>
      </w:pPr>
      <w:r>
        <w:rPr>
          <w:rFonts w:ascii="Arial Narrow" w:hAnsi="Arial Narrow" w:cs="Segoe UI"/>
          <w:color w:val="000000" w:themeColor="text1"/>
        </w:rPr>
        <w:t xml:space="preserve"> </w:t>
      </w:r>
      <w:r w:rsidR="008B61D6" w:rsidRPr="007B3313">
        <w:rPr>
          <w:rFonts w:ascii="Arial Narrow" w:hAnsi="Arial Narrow" w:cs="Segoe UI"/>
          <w:color w:val="000000" w:themeColor="text1"/>
        </w:rPr>
        <w:t>The Commissioners voted in favor of the motion</w:t>
      </w:r>
      <w:r w:rsidR="006E04A3">
        <w:rPr>
          <w:rFonts w:ascii="Arial Narrow" w:hAnsi="Arial Narrow" w:cs="Segoe UI"/>
          <w:color w:val="000000" w:themeColor="text1"/>
        </w:rPr>
        <w:t xml:space="preserve">. </w:t>
      </w:r>
    </w:p>
    <w:p w14:paraId="3F1F6724" w14:textId="77777777" w:rsidR="006E04A3" w:rsidRPr="006E04A3" w:rsidRDefault="006E04A3" w:rsidP="006E04A3">
      <w:pPr>
        <w:pStyle w:val="ListParagraph"/>
        <w:numPr>
          <w:ilvl w:val="0"/>
          <w:numId w:val="18"/>
        </w:numPr>
        <w:tabs>
          <w:tab w:val="left" w:pos="630"/>
        </w:tabs>
        <w:ind w:right="1065" w:hanging="450"/>
        <w:contextualSpacing/>
        <w:jc w:val="both"/>
        <w:rPr>
          <w:rFonts w:ascii="Arial Narrow" w:hAnsi="Arial Narrow" w:cs="Segoe UI"/>
          <w:color w:val="000000" w:themeColor="text1"/>
        </w:rPr>
      </w:pPr>
      <w:r w:rsidRPr="006E04A3">
        <w:rPr>
          <w:rFonts w:ascii="Arial Narrow" w:hAnsi="Arial Narrow" w:cs="Segoe UI"/>
          <w:b/>
          <w:color w:val="000000" w:themeColor="text1"/>
          <w:u w:val="single"/>
        </w:rPr>
        <w:t xml:space="preserve">Dallas Area Agency on Aging Programs &amp; Services Overview </w:t>
      </w:r>
    </w:p>
    <w:p w14:paraId="5B0DB317" w14:textId="5E2CCA69" w:rsidR="00DD41C2" w:rsidRDefault="00DD41C2" w:rsidP="00DD41C2">
      <w:pPr>
        <w:ind w:left="270" w:right="-540"/>
        <w:contextualSpacing/>
        <w:jc w:val="both"/>
        <w:rPr>
          <w:rFonts w:ascii="Arial Narrow" w:hAnsi="Arial Narrow" w:cs="Segoe UI"/>
          <w:color w:val="000000" w:themeColor="text1"/>
        </w:rPr>
      </w:pPr>
      <w:r>
        <w:rPr>
          <w:rFonts w:ascii="Arial Narrow" w:hAnsi="Arial Narrow" w:cs="Segoe UI"/>
          <w:color w:val="000000" w:themeColor="text1"/>
        </w:rPr>
        <w:t xml:space="preserve">       </w:t>
      </w:r>
      <w:r w:rsidR="00AB0E42">
        <w:rPr>
          <w:rFonts w:ascii="Arial Narrow" w:hAnsi="Arial Narrow" w:cs="Segoe UI"/>
          <w:color w:val="000000" w:themeColor="text1"/>
        </w:rPr>
        <w:t>Chairman Black introduced the topic of the Dallas Area Agency on Aging. The DAAA is the primary designated</w:t>
      </w:r>
    </w:p>
    <w:p w14:paraId="3DE4AE62" w14:textId="775E01A5" w:rsidR="00DD41C2" w:rsidRDefault="00AB0E42" w:rsidP="00DD41C2">
      <w:pPr>
        <w:ind w:left="270" w:right="-540"/>
        <w:contextualSpacing/>
        <w:jc w:val="both"/>
        <w:rPr>
          <w:rFonts w:ascii="Arial Narrow" w:hAnsi="Arial Narrow" w:cs="Segoe UI"/>
          <w:color w:val="000000" w:themeColor="text1"/>
        </w:rPr>
      </w:pPr>
      <w:r>
        <w:rPr>
          <w:rFonts w:ascii="Arial Narrow" w:hAnsi="Arial Narrow" w:cs="Segoe UI"/>
          <w:color w:val="000000" w:themeColor="text1"/>
        </w:rPr>
        <w:t xml:space="preserve"> </w:t>
      </w:r>
      <w:r w:rsidR="00DD41C2">
        <w:rPr>
          <w:rFonts w:ascii="Arial Narrow" w:hAnsi="Arial Narrow" w:cs="Segoe UI"/>
          <w:color w:val="000000" w:themeColor="text1"/>
        </w:rPr>
        <w:t xml:space="preserve">       recipient of key federal and state funding to provide services to the aging in Dallas County. In the current fiscal </w:t>
      </w:r>
      <w:r>
        <w:rPr>
          <w:rFonts w:ascii="Arial Narrow" w:hAnsi="Arial Narrow" w:cs="Segoe UI"/>
          <w:color w:val="000000" w:themeColor="text1"/>
        </w:rPr>
        <w:t xml:space="preserve"> </w:t>
      </w:r>
      <w:r w:rsidR="00DD41C2">
        <w:rPr>
          <w:rFonts w:ascii="Arial Narrow" w:hAnsi="Arial Narrow" w:cs="Segoe UI"/>
          <w:color w:val="000000" w:themeColor="text1"/>
        </w:rPr>
        <w:t xml:space="preserve">  </w:t>
      </w:r>
    </w:p>
    <w:p w14:paraId="7ABFD347" w14:textId="77777777" w:rsidR="001322AC" w:rsidRDefault="001322AC" w:rsidP="00DD41C2">
      <w:pPr>
        <w:ind w:left="270" w:right="-540"/>
        <w:contextualSpacing/>
        <w:jc w:val="both"/>
        <w:rPr>
          <w:rFonts w:ascii="Arial Narrow" w:hAnsi="Arial Narrow" w:cs="Segoe UI"/>
          <w:color w:val="000000" w:themeColor="text1"/>
        </w:rPr>
      </w:pPr>
      <w:r>
        <w:rPr>
          <w:rFonts w:ascii="Arial Narrow" w:hAnsi="Arial Narrow" w:cs="Segoe UI"/>
          <w:color w:val="000000" w:themeColor="text1"/>
        </w:rPr>
        <w:t xml:space="preserve">        </w:t>
      </w:r>
      <w:r w:rsidR="00AB0E42">
        <w:rPr>
          <w:rFonts w:ascii="Arial Narrow" w:hAnsi="Arial Narrow" w:cs="Segoe UI"/>
          <w:color w:val="000000" w:themeColor="text1"/>
        </w:rPr>
        <w:t>year, the DAAA receives approximately $7.3 million in federal</w:t>
      </w:r>
      <w:r w:rsidR="00E2393B">
        <w:rPr>
          <w:rFonts w:ascii="Arial Narrow" w:hAnsi="Arial Narrow" w:cs="Segoe UI"/>
          <w:color w:val="000000" w:themeColor="text1"/>
        </w:rPr>
        <w:t>/state</w:t>
      </w:r>
      <w:r w:rsidR="00AB0E42">
        <w:rPr>
          <w:rFonts w:ascii="Arial Narrow" w:hAnsi="Arial Narrow" w:cs="Segoe UI"/>
          <w:color w:val="000000" w:themeColor="text1"/>
        </w:rPr>
        <w:t xml:space="preserve"> funding for services to the aging </w:t>
      </w:r>
      <w:r w:rsidR="00540A33">
        <w:rPr>
          <w:rFonts w:ascii="Arial Narrow" w:hAnsi="Arial Narrow" w:cs="Segoe UI"/>
          <w:color w:val="000000" w:themeColor="text1"/>
        </w:rPr>
        <w:t>in the city</w:t>
      </w:r>
    </w:p>
    <w:p w14:paraId="0C4325CA" w14:textId="737B4865" w:rsidR="001322AC" w:rsidRDefault="001322AC" w:rsidP="001322AC">
      <w:pPr>
        <w:ind w:left="270" w:right="-540"/>
        <w:contextualSpacing/>
        <w:jc w:val="both"/>
        <w:rPr>
          <w:rFonts w:ascii="Arial Narrow" w:hAnsi="Arial Narrow" w:cs="Segoe UI"/>
          <w:color w:val="000000" w:themeColor="text1"/>
        </w:rPr>
      </w:pPr>
      <w:r>
        <w:rPr>
          <w:rFonts w:ascii="Arial Narrow" w:hAnsi="Arial Narrow" w:cs="Segoe UI"/>
          <w:color w:val="000000" w:themeColor="text1"/>
        </w:rPr>
        <w:lastRenderedPageBreak/>
        <w:t xml:space="preserve">        and county including transportation, food, benefits counselling, information and referral, legal counselling, minor</w:t>
      </w:r>
    </w:p>
    <w:p w14:paraId="2EF7D7C3" w14:textId="4AE51E4D" w:rsidR="00AB0E42" w:rsidRDefault="00540A33" w:rsidP="001322AC">
      <w:pPr>
        <w:ind w:left="270" w:right="-540"/>
        <w:contextualSpacing/>
        <w:jc w:val="both"/>
        <w:rPr>
          <w:rFonts w:ascii="Arial Narrow" w:hAnsi="Arial Narrow" w:cs="Segoe UI"/>
          <w:color w:val="000000" w:themeColor="text1"/>
        </w:rPr>
      </w:pPr>
      <w:r>
        <w:rPr>
          <w:rFonts w:ascii="Arial Narrow" w:hAnsi="Arial Narrow" w:cs="Segoe UI"/>
          <w:color w:val="000000" w:themeColor="text1"/>
        </w:rPr>
        <w:t xml:space="preserve"> </w:t>
      </w:r>
      <w:r w:rsidR="001322AC">
        <w:rPr>
          <w:rFonts w:ascii="Arial Narrow" w:hAnsi="Arial Narrow" w:cs="Segoe UI"/>
          <w:color w:val="000000" w:themeColor="text1"/>
        </w:rPr>
        <w:t xml:space="preserve">       home </w:t>
      </w:r>
      <w:r w:rsidR="00AB0E42">
        <w:rPr>
          <w:rFonts w:ascii="Arial Narrow" w:hAnsi="Arial Narrow" w:cs="Segoe UI"/>
          <w:color w:val="000000" w:themeColor="text1"/>
        </w:rPr>
        <w:t>repair, nursing home ombudsman and other services.</w:t>
      </w:r>
      <w:r w:rsidR="00491D66">
        <w:rPr>
          <w:rFonts w:ascii="Arial Narrow" w:hAnsi="Arial Narrow" w:cs="Segoe UI"/>
          <w:color w:val="000000" w:themeColor="text1"/>
        </w:rPr>
        <w:t xml:space="preserve"> </w:t>
      </w:r>
      <w:r w:rsidR="00A251E0">
        <w:rPr>
          <w:rFonts w:ascii="Arial Narrow" w:hAnsi="Arial Narrow" w:cs="Segoe UI"/>
          <w:color w:val="000000" w:themeColor="text1"/>
        </w:rPr>
        <w:t xml:space="preserve">The services are provided either directly through </w:t>
      </w:r>
    </w:p>
    <w:p w14:paraId="654BD832" w14:textId="03ABE11A" w:rsidR="001322AC" w:rsidRDefault="001322AC" w:rsidP="001322AC">
      <w:pPr>
        <w:ind w:left="270" w:right="-540"/>
        <w:contextualSpacing/>
        <w:jc w:val="both"/>
        <w:rPr>
          <w:rFonts w:ascii="Arial Narrow" w:hAnsi="Arial Narrow" w:cs="Segoe UI"/>
          <w:color w:val="000000" w:themeColor="text1"/>
        </w:rPr>
      </w:pPr>
      <w:r>
        <w:rPr>
          <w:rFonts w:ascii="Arial Narrow" w:hAnsi="Arial Narrow" w:cs="Segoe UI"/>
          <w:color w:val="000000" w:themeColor="text1"/>
        </w:rPr>
        <w:t xml:space="preserve">        DAAA staff or indirectly through contracts with local agencies.</w:t>
      </w:r>
    </w:p>
    <w:p w14:paraId="4927FE1F" w14:textId="77777777" w:rsidR="00AB0E42" w:rsidRPr="006609B0" w:rsidRDefault="00AB0E42" w:rsidP="00AB0E42">
      <w:pPr>
        <w:ind w:left="720" w:right="-540"/>
        <w:contextualSpacing/>
        <w:jc w:val="both"/>
        <w:rPr>
          <w:rFonts w:ascii="Arial Narrow" w:hAnsi="Arial Narrow" w:cs="Segoe UI"/>
          <w:color w:val="000000" w:themeColor="text1"/>
          <w:sz w:val="16"/>
          <w:szCs w:val="16"/>
        </w:rPr>
      </w:pPr>
    </w:p>
    <w:p w14:paraId="1A4FFE38" w14:textId="77777777" w:rsidR="001322AC" w:rsidRDefault="001322AC" w:rsidP="001322AC">
      <w:pPr>
        <w:ind w:right="-540" w:firstLine="270"/>
        <w:contextualSpacing/>
        <w:jc w:val="both"/>
        <w:rPr>
          <w:rFonts w:ascii="Arial Narrow" w:hAnsi="Arial Narrow" w:cs="Segoe UI"/>
          <w:color w:val="000000" w:themeColor="text1"/>
        </w:rPr>
      </w:pPr>
      <w:r>
        <w:rPr>
          <w:rFonts w:ascii="Arial Narrow" w:hAnsi="Arial Narrow" w:cs="Segoe UI"/>
          <w:color w:val="000000" w:themeColor="text1"/>
        </w:rPr>
        <w:t xml:space="preserve">       </w:t>
      </w:r>
      <w:r w:rsidR="006E04A3" w:rsidRPr="007B3313">
        <w:rPr>
          <w:rFonts w:ascii="Arial Narrow" w:hAnsi="Arial Narrow" w:cs="Segoe UI"/>
          <w:color w:val="000000" w:themeColor="text1"/>
        </w:rPr>
        <w:t>Carolyn Toliver</w:t>
      </w:r>
      <w:r w:rsidR="00566C16">
        <w:rPr>
          <w:rFonts w:ascii="Arial Narrow" w:hAnsi="Arial Narrow" w:cs="Segoe UI"/>
          <w:color w:val="000000" w:themeColor="text1"/>
        </w:rPr>
        <w:t xml:space="preserve"> and Chelsea Lang both with the </w:t>
      </w:r>
      <w:r w:rsidR="006E04A3" w:rsidRPr="007B3313">
        <w:rPr>
          <w:rFonts w:ascii="Arial Narrow" w:hAnsi="Arial Narrow" w:cs="Segoe UI"/>
          <w:color w:val="000000" w:themeColor="text1"/>
        </w:rPr>
        <w:t xml:space="preserve">Dallas Area Agency on Aging, provided a packet </w:t>
      </w:r>
      <w:r w:rsidR="006E04A3">
        <w:rPr>
          <w:rFonts w:ascii="Arial Narrow" w:hAnsi="Arial Narrow" w:cs="Segoe UI"/>
          <w:color w:val="000000" w:themeColor="text1"/>
        </w:rPr>
        <w:t>of</w:t>
      </w:r>
      <w:r w:rsidR="006E04A3" w:rsidRPr="007B3313">
        <w:rPr>
          <w:rFonts w:ascii="Arial Narrow" w:hAnsi="Arial Narrow" w:cs="Segoe UI"/>
          <w:color w:val="000000" w:themeColor="text1"/>
        </w:rPr>
        <w:t xml:space="preserve"> information,</w:t>
      </w:r>
    </w:p>
    <w:p w14:paraId="68CA431E" w14:textId="77777777" w:rsidR="009C6514" w:rsidRDefault="001322AC" w:rsidP="001322AC">
      <w:pPr>
        <w:ind w:right="-540" w:firstLine="270"/>
        <w:contextualSpacing/>
        <w:jc w:val="both"/>
        <w:rPr>
          <w:rFonts w:ascii="Arial Narrow" w:hAnsi="Arial Narrow" w:cs="Segoe UI"/>
          <w:color w:val="000000" w:themeColor="text1"/>
        </w:rPr>
      </w:pPr>
      <w:r>
        <w:rPr>
          <w:rFonts w:ascii="Arial Narrow" w:hAnsi="Arial Narrow" w:cs="Segoe UI"/>
          <w:color w:val="000000" w:themeColor="text1"/>
        </w:rPr>
        <w:t xml:space="preserve">       </w:t>
      </w:r>
      <w:r w:rsidRPr="007B3313">
        <w:rPr>
          <w:rFonts w:ascii="Arial Narrow" w:hAnsi="Arial Narrow" w:cs="Segoe UI"/>
          <w:color w:val="000000" w:themeColor="text1"/>
        </w:rPr>
        <w:t xml:space="preserve">an overview of Dallas Area Agency on Aging programs and </w:t>
      </w:r>
      <w:proofErr w:type="gramStart"/>
      <w:r w:rsidRPr="007B3313">
        <w:rPr>
          <w:rFonts w:ascii="Arial Narrow" w:hAnsi="Arial Narrow" w:cs="Segoe UI"/>
          <w:color w:val="000000" w:themeColor="text1"/>
        </w:rPr>
        <w:t xml:space="preserve">services, </w:t>
      </w:r>
      <w:r>
        <w:rPr>
          <w:rFonts w:ascii="Arial Narrow" w:hAnsi="Arial Narrow" w:cs="Segoe UI"/>
          <w:color w:val="000000" w:themeColor="text1"/>
        </w:rPr>
        <w:t>and</w:t>
      </w:r>
      <w:proofErr w:type="gramEnd"/>
      <w:r>
        <w:rPr>
          <w:rFonts w:ascii="Arial Narrow" w:hAnsi="Arial Narrow" w:cs="Segoe UI"/>
          <w:color w:val="000000" w:themeColor="text1"/>
        </w:rPr>
        <w:t xml:space="preserve"> answered </w:t>
      </w:r>
      <w:r w:rsidRPr="007B3313">
        <w:rPr>
          <w:rFonts w:ascii="Arial Narrow" w:hAnsi="Arial Narrow" w:cs="Segoe UI"/>
          <w:color w:val="000000" w:themeColor="text1"/>
        </w:rPr>
        <w:t>questions.</w:t>
      </w:r>
      <w:r w:rsidR="006E04A3" w:rsidRPr="007B3313">
        <w:rPr>
          <w:rFonts w:ascii="Arial Narrow" w:hAnsi="Arial Narrow" w:cs="Segoe UI"/>
          <w:color w:val="000000" w:themeColor="text1"/>
        </w:rPr>
        <w:t xml:space="preserve"> </w:t>
      </w:r>
      <w:r>
        <w:rPr>
          <w:rFonts w:ascii="Arial Narrow" w:hAnsi="Arial Narrow" w:cs="Segoe UI"/>
          <w:color w:val="000000" w:themeColor="text1"/>
        </w:rPr>
        <w:t xml:space="preserve">  </w:t>
      </w:r>
    </w:p>
    <w:p w14:paraId="1E552E99" w14:textId="77777777" w:rsidR="009C6514" w:rsidRPr="009C6514" w:rsidRDefault="009C6514" w:rsidP="001322AC">
      <w:pPr>
        <w:ind w:right="-540" w:firstLine="270"/>
        <w:contextualSpacing/>
        <w:jc w:val="both"/>
        <w:rPr>
          <w:rFonts w:ascii="Arial Narrow" w:hAnsi="Arial Narrow" w:cs="Segoe UI"/>
          <w:color w:val="000000" w:themeColor="text1"/>
          <w:sz w:val="8"/>
          <w:szCs w:val="8"/>
        </w:rPr>
      </w:pPr>
    </w:p>
    <w:tbl>
      <w:tblPr>
        <w:tblStyle w:val="TableGrid"/>
        <w:tblW w:w="14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gridCol w:w="4321"/>
      </w:tblGrid>
      <w:tr w:rsidR="009C6514" w:rsidRPr="007B3313" w14:paraId="6B3ABCF9" w14:textId="77777777" w:rsidTr="00C832AC">
        <w:trPr>
          <w:trHeight w:val="692"/>
        </w:trPr>
        <w:tc>
          <w:tcPr>
            <w:tcW w:w="9990" w:type="dxa"/>
          </w:tcPr>
          <w:p w14:paraId="6E59DDDC" w14:textId="14144039" w:rsidR="009C6514" w:rsidRPr="009C6514" w:rsidRDefault="009C6514" w:rsidP="009C6514">
            <w:pPr>
              <w:pStyle w:val="ListParagraph"/>
              <w:numPr>
                <w:ilvl w:val="0"/>
                <w:numId w:val="18"/>
              </w:numPr>
              <w:spacing w:after="120"/>
              <w:ind w:left="525"/>
              <w:contextualSpacing/>
              <w:jc w:val="both"/>
              <w:rPr>
                <w:rFonts w:ascii="Arial Narrow" w:hAnsi="Arial Narrow" w:cs="Segoe UI"/>
                <w:b/>
                <w:color w:val="000000" w:themeColor="text1"/>
                <w:u w:val="single"/>
              </w:rPr>
            </w:pPr>
            <w:r w:rsidRPr="00536B27">
              <w:rPr>
                <w:rFonts w:ascii="Arial Narrow" w:hAnsi="Arial Narrow" w:cs="Segoe UI"/>
                <w:b/>
                <w:bCs/>
                <w:color w:val="000000" w:themeColor="text1"/>
                <w:u w:val="single"/>
              </w:rPr>
              <w:t>Senior Affairs Committee Subcommittee Chairs</w:t>
            </w:r>
          </w:p>
          <w:p w14:paraId="67F07C15" w14:textId="77777777" w:rsidR="009C6514" w:rsidRPr="009C6514" w:rsidRDefault="009C6514" w:rsidP="009C6514">
            <w:pPr>
              <w:pStyle w:val="ListParagraph"/>
              <w:spacing w:after="120"/>
              <w:ind w:left="525"/>
              <w:contextualSpacing/>
              <w:jc w:val="both"/>
              <w:rPr>
                <w:rFonts w:ascii="Arial Narrow" w:hAnsi="Arial Narrow" w:cs="Segoe UI"/>
                <w:b/>
                <w:color w:val="000000" w:themeColor="text1"/>
                <w:sz w:val="4"/>
                <w:szCs w:val="4"/>
                <w:u w:val="single"/>
              </w:rPr>
            </w:pPr>
          </w:p>
          <w:p w14:paraId="08A129FA" w14:textId="77777777" w:rsidR="009C6514" w:rsidRPr="007B3313" w:rsidRDefault="009C6514" w:rsidP="009C6514">
            <w:pPr>
              <w:pStyle w:val="ListParagraph"/>
              <w:numPr>
                <w:ilvl w:val="0"/>
                <w:numId w:val="21"/>
              </w:numPr>
              <w:tabs>
                <w:tab w:val="left" w:pos="9795"/>
              </w:tabs>
              <w:spacing w:after="120"/>
              <w:ind w:right="75"/>
              <w:contextualSpacing/>
              <w:jc w:val="both"/>
              <w:rPr>
                <w:rFonts w:ascii="Arial Narrow" w:hAnsi="Arial Narrow" w:cs="Segoe UI"/>
                <w:color w:val="000000" w:themeColor="text1"/>
              </w:rPr>
            </w:pPr>
            <w:r w:rsidRPr="007B3313">
              <w:rPr>
                <w:rFonts w:ascii="Arial Narrow" w:hAnsi="Arial Narrow" w:cs="Segoe UI"/>
                <w:color w:val="000000" w:themeColor="text1"/>
              </w:rPr>
              <w:t>Verna Mitchell: The Safety, Health and Community Support Subcommittee will be meeting today at 1:30 p.m.</w:t>
            </w:r>
          </w:p>
          <w:p w14:paraId="29D40269" w14:textId="77777777" w:rsidR="009C6514" w:rsidRPr="007B3313" w:rsidRDefault="009C6514" w:rsidP="00C832AC">
            <w:pPr>
              <w:pStyle w:val="ListParagraph"/>
              <w:tabs>
                <w:tab w:val="left" w:pos="9795"/>
              </w:tabs>
              <w:spacing w:after="120"/>
              <w:ind w:left="975" w:right="75"/>
              <w:contextualSpacing/>
              <w:jc w:val="both"/>
              <w:rPr>
                <w:rFonts w:ascii="Arial Narrow" w:hAnsi="Arial Narrow" w:cs="Segoe UI"/>
                <w:color w:val="000000" w:themeColor="text1"/>
              </w:rPr>
            </w:pPr>
          </w:p>
          <w:p w14:paraId="456D3E86" w14:textId="77777777" w:rsidR="009C6514" w:rsidRPr="007B3313" w:rsidRDefault="009C6514" w:rsidP="009C6514">
            <w:pPr>
              <w:pStyle w:val="ListParagraph"/>
              <w:numPr>
                <w:ilvl w:val="0"/>
                <w:numId w:val="21"/>
              </w:numPr>
              <w:tabs>
                <w:tab w:val="left" w:pos="9795"/>
              </w:tabs>
              <w:spacing w:after="120"/>
              <w:ind w:right="75"/>
              <w:contextualSpacing/>
              <w:jc w:val="both"/>
              <w:rPr>
                <w:rFonts w:ascii="Arial Narrow" w:hAnsi="Arial Narrow" w:cs="Segoe UI"/>
                <w:color w:val="000000" w:themeColor="text1"/>
              </w:rPr>
            </w:pPr>
            <w:r w:rsidRPr="007B3313">
              <w:rPr>
                <w:rFonts w:ascii="Arial Narrow" w:hAnsi="Arial Narrow" w:cs="Segoe UI"/>
                <w:color w:val="000000" w:themeColor="text1"/>
              </w:rPr>
              <w:t xml:space="preserve">Bill Gart: The Housing and Information Subcommittee will meet February 25, 2020 at 1:00 p.m. He met with David Noguera, Director of Housing and Neighborhood Revitalization. The Home Improvement and Preservation Program application process is closed until August </w:t>
            </w:r>
            <w:r>
              <w:rPr>
                <w:rFonts w:ascii="Arial Narrow" w:hAnsi="Arial Narrow" w:cs="Segoe UI"/>
                <w:color w:val="000000" w:themeColor="text1"/>
              </w:rPr>
              <w:t>or</w:t>
            </w:r>
            <w:r w:rsidRPr="007B3313">
              <w:rPr>
                <w:rFonts w:ascii="Arial Narrow" w:hAnsi="Arial Narrow" w:cs="Segoe UI"/>
                <w:color w:val="000000" w:themeColor="text1"/>
              </w:rPr>
              <w:t xml:space="preserve"> September of 2020. The City of Dallas is planning to launch a new, targeted repair rehabilitation program. Money for home repairs is also allocated for city code violations.</w:t>
            </w:r>
          </w:p>
          <w:p w14:paraId="0B04865B" w14:textId="77777777" w:rsidR="009C6514" w:rsidRPr="007B3313" w:rsidRDefault="009C6514" w:rsidP="00C832AC">
            <w:pPr>
              <w:pStyle w:val="ListParagraph"/>
              <w:rPr>
                <w:rFonts w:ascii="Arial Narrow" w:hAnsi="Arial Narrow" w:cs="Segoe UI"/>
                <w:color w:val="000000" w:themeColor="text1"/>
              </w:rPr>
            </w:pPr>
          </w:p>
          <w:p w14:paraId="47A30535" w14:textId="77777777" w:rsidR="009C6514" w:rsidRPr="007B3313" w:rsidRDefault="009C6514" w:rsidP="009C6514">
            <w:pPr>
              <w:pStyle w:val="ListParagraph"/>
              <w:numPr>
                <w:ilvl w:val="0"/>
                <w:numId w:val="21"/>
              </w:numPr>
              <w:tabs>
                <w:tab w:val="left" w:pos="9795"/>
              </w:tabs>
              <w:spacing w:after="120"/>
              <w:ind w:right="75"/>
              <w:contextualSpacing/>
              <w:jc w:val="both"/>
              <w:rPr>
                <w:rFonts w:ascii="Arial Narrow" w:hAnsi="Arial Narrow" w:cs="Segoe UI"/>
                <w:color w:val="000000" w:themeColor="text1"/>
              </w:rPr>
            </w:pPr>
            <w:r w:rsidRPr="007B3313">
              <w:rPr>
                <w:rFonts w:ascii="Arial Narrow" w:hAnsi="Arial Narrow" w:cs="Segoe UI"/>
                <w:color w:val="000000" w:themeColor="text1"/>
              </w:rPr>
              <w:t>Cannon Flowers, Chair of Transportation and Outdoor Spaces Subcommittee, announced that Dallas City Council will review the Senior Medical Transportation Program on Wednesday, February 26, 2020. He encouraged the Commissioners to contact their councilmembers to ask them to support the program. The subcommittee will meet on February 25, 2020 at 11:00 a.m. Commissioner Flowers explained the transportation program and plans to expand the program.</w:t>
            </w:r>
          </w:p>
          <w:p w14:paraId="540BAC47" w14:textId="77777777" w:rsidR="009C6514" w:rsidRPr="007B3313" w:rsidRDefault="009C6514" w:rsidP="00C832AC">
            <w:pPr>
              <w:pStyle w:val="ListParagraph"/>
              <w:rPr>
                <w:rFonts w:ascii="Arial Narrow" w:hAnsi="Arial Narrow" w:cs="Segoe UI"/>
                <w:color w:val="000000" w:themeColor="text1"/>
              </w:rPr>
            </w:pPr>
          </w:p>
          <w:p w14:paraId="5EDCFA74" w14:textId="19DDEBA6" w:rsidR="009C6514" w:rsidRPr="007B3313" w:rsidRDefault="009C6514" w:rsidP="009C6514">
            <w:pPr>
              <w:pStyle w:val="ListParagraph"/>
              <w:numPr>
                <w:ilvl w:val="0"/>
                <w:numId w:val="21"/>
              </w:numPr>
              <w:tabs>
                <w:tab w:val="left" w:pos="9795"/>
              </w:tabs>
              <w:spacing w:after="120"/>
              <w:ind w:right="75"/>
              <w:contextualSpacing/>
              <w:jc w:val="both"/>
              <w:rPr>
                <w:rFonts w:ascii="Arial Narrow" w:hAnsi="Arial Narrow" w:cs="Segoe UI"/>
                <w:color w:val="000000" w:themeColor="text1"/>
              </w:rPr>
            </w:pPr>
            <w:r w:rsidRPr="007B3313">
              <w:rPr>
                <w:rFonts w:ascii="Arial Narrow" w:hAnsi="Arial Narrow" w:cs="Segoe UI"/>
                <w:color w:val="000000" w:themeColor="text1"/>
              </w:rPr>
              <w:t>Debbie Austin: The Social, Civic Engagement and Isolation Subcommittee met this morning</w:t>
            </w:r>
            <w:r>
              <w:rPr>
                <w:rFonts w:ascii="Arial Narrow" w:hAnsi="Arial Narrow" w:cs="Segoe UI"/>
                <w:color w:val="000000" w:themeColor="text1"/>
              </w:rPr>
              <w:t>.</w:t>
            </w:r>
          </w:p>
          <w:p w14:paraId="5E812C19" w14:textId="77777777" w:rsidR="009C6514" w:rsidRPr="007B3313" w:rsidRDefault="009C6514" w:rsidP="00C832AC">
            <w:pPr>
              <w:pStyle w:val="ListParagraph"/>
              <w:rPr>
                <w:rFonts w:ascii="Arial Narrow" w:hAnsi="Arial Narrow" w:cs="Segoe UI"/>
                <w:color w:val="000000" w:themeColor="text1"/>
              </w:rPr>
            </w:pPr>
          </w:p>
          <w:p w14:paraId="1C85B3DE" w14:textId="77777777" w:rsidR="009C6514" w:rsidRPr="007B3313" w:rsidRDefault="009C6514" w:rsidP="009C6514">
            <w:pPr>
              <w:pStyle w:val="ListParagraph"/>
              <w:numPr>
                <w:ilvl w:val="0"/>
                <w:numId w:val="21"/>
              </w:numPr>
              <w:tabs>
                <w:tab w:val="left" w:pos="9795"/>
              </w:tabs>
              <w:spacing w:after="120"/>
              <w:ind w:right="75"/>
              <w:contextualSpacing/>
              <w:jc w:val="both"/>
              <w:rPr>
                <w:rFonts w:ascii="Arial Narrow" w:hAnsi="Arial Narrow" w:cs="Segoe UI"/>
                <w:color w:val="000000" w:themeColor="text1"/>
              </w:rPr>
            </w:pPr>
            <w:r w:rsidRPr="007B3313">
              <w:rPr>
                <w:rFonts w:ascii="Arial Narrow" w:hAnsi="Arial Narrow" w:cs="Segoe UI"/>
                <w:color w:val="000000" w:themeColor="text1"/>
              </w:rPr>
              <w:t xml:space="preserve">Peter Kline serves as Chair of the Funding Priorities Ad-Hoc Committee. He shared a copy of the </w:t>
            </w:r>
          </w:p>
          <w:p w14:paraId="50521DFE" w14:textId="77777777" w:rsidR="009C6514" w:rsidRPr="007B3313" w:rsidRDefault="009C6514" w:rsidP="00C832AC">
            <w:pPr>
              <w:pStyle w:val="ListParagraph"/>
              <w:tabs>
                <w:tab w:val="left" w:pos="9795"/>
              </w:tabs>
              <w:spacing w:after="120"/>
              <w:ind w:left="975" w:right="75"/>
              <w:contextualSpacing/>
              <w:jc w:val="both"/>
              <w:rPr>
                <w:rFonts w:ascii="Arial Narrow" w:hAnsi="Arial Narrow" w:cs="Segoe UI"/>
                <w:color w:val="000000" w:themeColor="text1"/>
              </w:rPr>
            </w:pPr>
            <w:r w:rsidRPr="007B3313">
              <w:rPr>
                <w:rFonts w:ascii="Arial Narrow" w:hAnsi="Arial Narrow" w:cs="Segoe UI"/>
                <w:color w:val="000000" w:themeColor="text1"/>
              </w:rPr>
              <w:t>Dallas County Community Health Needs Assessment 2019.</w:t>
            </w:r>
          </w:p>
          <w:p w14:paraId="79558B03" w14:textId="77777777" w:rsidR="009C6514" w:rsidRPr="007B3313" w:rsidRDefault="009C6514" w:rsidP="00C832AC">
            <w:pPr>
              <w:pStyle w:val="ListParagraph"/>
              <w:rPr>
                <w:rFonts w:ascii="Arial Narrow" w:hAnsi="Arial Narrow" w:cs="Segoe UI"/>
                <w:color w:val="000000" w:themeColor="text1"/>
              </w:rPr>
            </w:pPr>
          </w:p>
          <w:p w14:paraId="61C2E7F3" w14:textId="77777777" w:rsidR="009C6514" w:rsidRPr="007B3313" w:rsidRDefault="009C6514" w:rsidP="009C6514">
            <w:pPr>
              <w:pStyle w:val="ListParagraph"/>
              <w:numPr>
                <w:ilvl w:val="0"/>
                <w:numId w:val="21"/>
              </w:numPr>
              <w:tabs>
                <w:tab w:val="left" w:pos="9795"/>
              </w:tabs>
              <w:spacing w:after="120"/>
              <w:ind w:right="75"/>
              <w:contextualSpacing/>
              <w:jc w:val="both"/>
              <w:rPr>
                <w:rFonts w:ascii="Arial Narrow" w:hAnsi="Arial Narrow" w:cs="Segoe UI"/>
                <w:color w:val="000000" w:themeColor="text1"/>
              </w:rPr>
            </w:pPr>
            <w:r w:rsidRPr="007B3313">
              <w:rPr>
                <w:rFonts w:ascii="Arial Narrow" w:hAnsi="Arial Narrow" w:cs="Segoe UI"/>
                <w:color w:val="000000" w:themeColor="text1"/>
              </w:rPr>
              <w:t xml:space="preserve">Sarah Wick: The Education Ad-Hoc Subcommittee met twice. Ms. Wick asked Susan Williams, </w:t>
            </w:r>
            <w:r w:rsidRPr="007B3313">
              <w:rPr>
                <w:rFonts w:ascii="Arial Narrow" w:hAnsi="Arial Narrow"/>
                <w:bCs/>
              </w:rPr>
              <w:t>Associate State Director of AARP,</w:t>
            </w:r>
            <w:r w:rsidRPr="007B3313">
              <w:rPr>
                <w:rFonts w:ascii="Arial Narrow" w:hAnsi="Arial Narrow" w:cs="Segoe UI"/>
                <w:color w:val="000000" w:themeColor="text1"/>
              </w:rPr>
              <w:t xml:space="preserve"> to provide information on local and national conferences and what is going on in other age-friendly communities. </w:t>
            </w:r>
          </w:p>
          <w:p w14:paraId="0D494AD8" w14:textId="77777777" w:rsidR="009C6514" w:rsidRPr="007B3313" w:rsidRDefault="009C6514" w:rsidP="00C832AC">
            <w:pPr>
              <w:spacing w:after="120" w:line="276" w:lineRule="auto"/>
              <w:contextualSpacing/>
              <w:jc w:val="both"/>
              <w:rPr>
                <w:rFonts w:ascii="Arial Narrow" w:hAnsi="Arial Narrow" w:cs="Segoe UI"/>
                <w:color w:val="000000" w:themeColor="text1"/>
                <w:sz w:val="10"/>
                <w:szCs w:val="10"/>
              </w:rPr>
            </w:pPr>
          </w:p>
        </w:tc>
        <w:tc>
          <w:tcPr>
            <w:tcW w:w="4321" w:type="dxa"/>
          </w:tcPr>
          <w:p w14:paraId="4FC8F3B8" w14:textId="77777777" w:rsidR="009C6514" w:rsidRPr="007B3313" w:rsidRDefault="009C6514" w:rsidP="00C832AC">
            <w:pPr>
              <w:autoSpaceDE w:val="0"/>
              <w:autoSpaceDN w:val="0"/>
              <w:adjustRightInd w:val="0"/>
              <w:jc w:val="both"/>
              <w:rPr>
                <w:rFonts w:ascii="Arial Narrow" w:hAnsi="Arial Narrow"/>
                <w:b/>
                <w:bCs/>
                <w:sz w:val="24"/>
                <w:szCs w:val="24"/>
              </w:rPr>
            </w:pPr>
          </w:p>
        </w:tc>
      </w:tr>
    </w:tbl>
    <w:p w14:paraId="47708236" w14:textId="77777777" w:rsidR="009C6514" w:rsidRPr="007B3313" w:rsidRDefault="009C6514" w:rsidP="009C6514">
      <w:pPr>
        <w:pStyle w:val="ListParagraph"/>
        <w:numPr>
          <w:ilvl w:val="0"/>
          <w:numId w:val="18"/>
        </w:numPr>
        <w:tabs>
          <w:tab w:val="left" w:pos="630"/>
          <w:tab w:val="left" w:pos="810"/>
        </w:tabs>
        <w:autoSpaceDE w:val="0"/>
        <w:autoSpaceDN w:val="0"/>
        <w:adjustRightInd w:val="0"/>
        <w:ind w:left="630"/>
        <w:jc w:val="both"/>
        <w:rPr>
          <w:rFonts w:ascii="Arial Narrow" w:hAnsi="Arial Narrow"/>
          <w:b/>
          <w:bCs/>
          <w:u w:val="single"/>
        </w:rPr>
      </w:pPr>
      <w:r w:rsidRPr="007B3313">
        <w:rPr>
          <w:rFonts w:ascii="Arial Narrow" w:hAnsi="Arial Narrow"/>
          <w:b/>
          <w:bCs/>
          <w:u w:val="single"/>
        </w:rPr>
        <w:t>Upcoming Events</w:t>
      </w:r>
    </w:p>
    <w:p w14:paraId="42401EDE" w14:textId="77777777" w:rsidR="009C6514" w:rsidRPr="009C6514" w:rsidRDefault="009C6514" w:rsidP="009C6514">
      <w:pPr>
        <w:pStyle w:val="ListParagraph"/>
        <w:tabs>
          <w:tab w:val="left" w:pos="630"/>
          <w:tab w:val="left" w:pos="810"/>
        </w:tabs>
        <w:autoSpaceDE w:val="0"/>
        <w:autoSpaceDN w:val="0"/>
        <w:adjustRightInd w:val="0"/>
        <w:ind w:left="630"/>
        <w:jc w:val="both"/>
        <w:rPr>
          <w:rFonts w:ascii="Arial Narrow" w:hAnsi="Arial Narrow"/>
          <w:b/>
          <w:bCs/>
          <w:sz w:val="4"/>
          <w:szCs w:val="4"/>
          <w:u w:val="single"/>
        </w:rPr>
      </w:pPr>
    </w:p>
    <w:p w14:paraId="30ED0EE7" w14:textId="77777777" w:rsidR="009C6514" w:rsidRPr="007B3313" w:rsidRDefault="009C6514" w:rsidP="009C6514">
      <w:pPr>
        <w:pStyle w:val="ListParagraph"/>
        <w:numPr>
          <w:ilvl w:val="0"/>
          <w:numId w:val="20"/>
        </w:numPr>
        <w:tabs>
          <w:tab w:val="left" w:pos="630"/>
          <w:tab w:val="left" w:pos="810"/>
        </w:tabs>
        <w:autoSpaceDE w:val="0"/>
        <w:autoSpaceDN w:val="0"/>
        <w:adjustRightInd w:val="0"/>
        <w:ind w:right="-180"/>
        <w:jc w:val="both"/>
        <w:rPr>
          <w:rFonts w:ascii="Arial Narrow" w:hAnsi="Arial Narrow"/>
          <w:bCs/>
        </w:rPr>
      </w:pPr>
      <w:r w:rsidRPr="007B3313">
        <w:rPr>
          <w:rFonts w:ascii="Arial Narrow" w:hAnsi="Arial Narrow"/>
          <w:bCs/>
        </w:rPr>
        <w:t xml:space="preserve">Ms. Wick announced the opening ceremony of the Dallas Senior Games is on February 27, 2020. </w:t>
      </w:r>
      <w:bookmarkStart w:id="1" w:name="_Hlk34821087"/>
    </w:p>
    <w:p w14:paraId="11618F1C" w14:textId="77777777" w:rsidR="009C6514" w:rsidRPr="007B3313" w:rsidRDefault="009C6514" w:rsidP="009C6514">
      <w:pPr>
        <w:pStyle w:val="ListParagraph"/>
        <w:tabs>
          <w:tab w:val="left" w:pos="630"/>
          <w:tab w:val="left" w:pos="810"/>
        </w:tabs>
        <w:autoSpaceDE w:val="0"/>
        <w:autoSpaceDN w:val="0"/>
        <w:adjustRightInd w:val="0"/>
        <w:ind w:left="975" w:right="-180"/>
        <w:jc w:val="both"/>
        <w:rPr>
          <w:rFonts w:ascii="Arial Narrow" w:hAnsi="Arial Narrow"/>
          <w:bCs/>
        </w:rPr>
      </w:pPr>
    </w:p>
    <w:bookmarkEnd w:id="1"/>
    <w:p w14:paraId="66BBDAD2" w14:textId="77777777" w:rsidR="009C6514" w:rsidRPr="007B3313" w:rsidRDefault="009C6514" w:rsidP="009C6514">
      <w:pPr>
        <w:pStyle w:val="ListParagraph"/>
        <w:numPr>
          <w:ilvl w:val="0"/>
          <w:numId w:val="20"/>
        </w:numPr>
        <w:tabs>
          <w:tab w:val="left" w:pos="630"/>
          <w:tab w:val="left" w:pos="810"/>
        </w:tabs>
        <w:autoSpaceDE w:val="0"/>
        <w:autoSpaceDN w:val="0"/>
        <w:adjustRightInd w:val="0"/>
        <w:ind w:right="-180"/>
        <w:jc w:val="both"/>
        <w:rPr>
          <w:rFonts w:ascii="Arial Narrow" w:hAnsi="Arial Narrow"/>
          <w:bCs/>
        </w:rPr>
      </w:pPr>
      <w:r w:rsidRPr="007B3313">
        <w:rPr>
          <w:rFonts w:ascii="Arial Narrow" w:hAnsi="Arial Narrow"/>
          <w:bCs/>
        </w:rPr>
        <w:t>March 23, 2020: Senior Affairs Committee Meeting at Dallas City Hall (Conference Room 5ES)</w:t>
      </w:r>
      <w:r>
        <w:rPr>
          <w:rFonts w:ascii="Arial Narrow" w:hAnsi="Arial Narrow"/>
          <w:bCs/>
        </w:rPr>
        <w:t>.  Susan Williams of AARP will brief the Commission on state and federal legislation affecting services to our aging population.</w:t>
      </w:r>
    </w:p>
    <w:p w14:paraId="4FC6863A" w14:textId="77777777" w:rsidR="009C6514" w:rsidRPr="007B3313" w:rsidRDefault="009C6514" w:rsidP="009C6514">
      <w:pPr>
        <w:pStyle w:val="ListParagraph"/>
        <w:rPr>
          <w:rFonts w:ascii="Arial Narrow" w:hAnsi="Arial Narrow"/>
          <w:bCs/>
        </w:rPr>
      </w:pPr>
    </w:p>
    <w:p w14:paraId="51913CB9" w14:textId="44FB8683" w:rsidR="009C6514" w:rsidRPr="009C6514" w:rsidRDefault="009C6514" w:rsidP="009C6514">
      <w:pPr>
        <w:pStyle w:val="ListParagraph"/>
        <w:numPr>
          <w:ilvl w:val="0"/>
          <w:numId w:val="20"/>
        </w:numPr>
        <w:tabs>
          <w:tab w:val="left" w:pos="630"/>
          <w:tab w:val="left" w:pos="810"/>
        </w:tabs>
        <w:autoSpaceDE w:val="0"/>
        <w:autoSpaceDN w:val="0"/>
        <w:adjustRightInd w:val="0"/>
        <w:ind w:right="-180"/>
        <w:jc w:val="both"/>
        <w:rPr>
          <w:rFonts w:ascii="Arial Narrow" w:hAnsi="Arial Narrow"/>
          <w:bCs/>
        </w:rPr>
      </w:pPr>
      <w:r w:rsidRPr="007B3313">
        <w:rPr>
          <w:rFonts w:ascii="Arial Narrow" w:hAnsi="Arial Narrow"/>
          <w:bCs/>
        </w:rPr>
        <w:t>For subcommittee meetings, please refer to the SAC 2020 Meeting Schedule.</w:t>
      </w:r>
    </w:p>
    <w:p w14:paraId="4BD35DEC" w14:textId="77777777" w:rsidR="009C6514" w:rsidRPr="007B3313" w:rsidRDefault="009C6514" w:rsidP="009C6514">
      <w:pPr>
        <w:autoSpaceDE w:val="0"/>
        <w:autoSpaceDN w:val="0"/>
        <w:adjustRightInd w:val="0"/>
        <w:spacing w:after="120"/>
        <w:jc w:val="both"/>
        <w:rPr>
          <w:rFonts w:ascii="Arial Narrow" w:hAnsi="Arial Narrow"/>
          <w:bCs/>
          <w:sz w:val="4"/>
          <w:szCs w:val="4"/>
        </w:rPr>
      </w:pPr>
    </w:p>
    <w:p w14:paraId="06C702FA" w14:textId="77777777" w:rsidR="009C6514" w:rsidRPr="007B3313" w:rsidRDefault="009C6514" w:rsidP="009C6514">
      <w:pPr>
        <w:pStyle w:val="ListParagraph"/>
        <w:numPr>
          <w:ilvl w:val="0"/>
          <w:numId w:val="18"/>
        </w:numPr>
        <w:autoSpaceDE w:val="0"/>
        <w:autoSpaceDN w:val="0"/>
        <w:adjustRightInd w:val="0"/>
        <w:spacing w:line="276" w:lineRule="auto"/>
        <w:ind w:left="630"/>
        <w:jc w:val="both"/>
        <w:rPr>
          <w:rFonts w:ascii="Arial Narrow" w:hAnsi="Arial Narrow"/>
          <w:b/>
          <w:bCs/>
          <w:u w:val="single"/>
        </w:rPr>
      </w:pPr>
      <w:r w:rsidRPr="007B3313">
        <w:rPr>
          <w:rFonts w:ascii="Arial Narrow" w:hAnsi="Arial Narrow"/>
          <w:b/>
          <w:bCs/>
          <w:u w:val="single"/>
        </w:rPr>
        <w:t>Adjournment</w:t>
      </w:r>
    </w:p>
    <w:p w14:paraId="1BC9D4F0" w14:textId="77777777" w:rsidR="009C6514" w:rsidRPr="007B3313" w:rsidRDefault="009C6514" w:rsidP="009C6514">
      <w:pPr>
        <w:autoSpaceDE w:val="0"/>
        <w:autoSpaceDN w:val="0"/>
        <w:adjustRightInd w:val="0"/>
        <w:spacing w:after="0"/>
        <w:ind w:firstLine="630"/>
        <w:jc w:val="both"/>
        <w:rPr>
          <w:rFonts w:ascii="Arial Narrow" w:hAnsi="Arial Narrow"/>
          <w:bCs/>
        </w:rPr>
      </w:pPr>
      <w:r w:rsidRPr="007B3313">
        <w:rPr>
          <w:rFonts w:ascii="Arial Narrow" w:hAnsi="Arial Narrow"/>
          <w:bCs/>
        </w:rPr>
        <w:t>Ms. Lovitt made a motion to adjourn the meeting at 1:21 p.m. Ms. Austin seconded the motion.</w:t>
      </w:r>
    </w:p>
    <w:p w14:paraId="28FAC3CB" w14:textId="77777777" w:rsidR="009C6514" w:rsidRPr="00491D66" w:rsidRDefault="009C6514" w:rsidP="009C6514">
      <w:pPr>
        <w:tabs>
          <w:tab w:val="left" w:pos="630"/>
          <w:tab w:val="left" w:pos="720"/>
        </w:tabs>
        <w:jc w:val="both"/>
        <w:rPr>
          <w:rFonts w:ascii="Arial Narrow" w:hAnsi="Arial Narrow" w:cs="Segoe UI"/>
          <w:color w:val="000000" w:themeColor="text1"/>
          <w:sz w:val="8"/>
          <w:szCs w:val="8"/>
        </w:rPr>
      </w:pPr>
    </w:p>
    <w:p w14:paraId="41F8E635" w14:textId="04A44B89" w:rsidR="009C6514" w:rsidRPr="007B3313" w:rsidRDefault="009C6514" w:rsidP="009C6514">
      <w:pPr>
        <w:tabs>
          <w:tab w:val="left" w:pos="630"/>
          <w:tab w:val="left" w:pos="720"/>
        </w:tabs>
        <w:jc w:val="both"/>
        <w:rPr>
          <w:rFonts w:ascii="Arial Narrow" w:hAnsi="Arial Narrow" w:cs="Segoe UI"/>
          <w:color w:val="000000" w:themeColor="text1"/>
        </w:rPr>
      </w:pPr>
      <w:r w:rsidRPr="007B3313">
        <w:rPr>
          <w:rFonts w:ascii="Arial Narrow" w:hAnsi="Arial Narrow" w:cs="Segoe UI"/>
          <w:color w:val="000000" w:themeColor="text1"/>
        </w:rPr>
        <w:t xml:space="preserve"> </w:t>
      </w:r>
      <w:r w:rsidRPr="007B3313">
        <w:rPr>
          <w:rFonts w:ascii="Arial Narrow" w:hAnsi="Arial Narrow" w:cs="Segoe UI"/>
          <w:color w:val="000000" w:themeColor="text1"/>
        </w:rPr>
        <w:tab/>
        <w:t>APPROVED BY:</w:t>
      </w:r>
    </w:p>
    <w:p w14:paraId="5DF3CFBD" w14:textId="669C6BBC" w:rsidR="009C6514" w:rsidRDefault="009C6514" w:rsidP="009C6514">
      <w:pPr>
        <w:jc w:val="both"/>
        <w:rPr>
          <w:rFonts w:ascii="Arial Narrow" w:hAnsi="Arial Narrow" w:cs="Segoe UI"/>
          <w:color w:val="000000" w:themeColor="text1"/>
        </w:rPr>
      </w:pPr>
      <w:r>
        <w:rPr>
          <w:rFonts w:ascii="Arial Narrow" w:hAnsi="Arial Narrow" w:cs="Segoe UI"/>
          <w:color w:val="000000" w:themeColor="text1"/>
        </w:rPr>
        <w:t xml:space="preserve"> </w:t>
      </w:r>
    </w:p>
    <w:p w14:paraId="4843CB40" w14:textId="0F8FA49C" w:rsidR="009C6514" w:rsidRPr="007B3313" w:rsidRDefault="009C6514" w:rsidP="009C6514">
      <w:pPr>
        <w:jc w:val="both"/>
        <w:rPr>
          <w:rFonts w:ascii="Arial Narrow" w:hAnsi="Arial Narrow" w:cs="Segoe UI"/>
          <w:color w:val="000000" w:themeColor="text1"/>
        </w:rPr>
      </w:pPr>
      <w:r>
        <w:rPr>
          <w:rFonts w:ascii="Arial Narrow" w:hAnsi="Arial Narrow" w:cs="Segoe UI"/>
          <w:color w:val="000000" w:themeColor="text1"/>
        </w:rPr>
        <w:t xml:space="preserve">           </w:t>
      </w:r>
      <w:r w:rsidRPr="007B3313">
        <w:rPr>
          <w:rFonts w:ascii="Arial Narrow" w:hAnsi="Arial Narrow" w:cs="Segoe UI"/>
          <w:color w:val="000000" w:themeColor="text1"/>
        </w:rPr>
        <w:t>________________________________</w:t>
      </w:r>
    </w:p>
    <w:p w14:paraId="6BD9425F" w14:textId="77777777" w:rsidR="009C6514" w:rsidRPr="007B3313" w:rsidRDefault="009C6514" w:rsidP="009C6514">
      <w:pPr>
        <w:spacing w:after="0"/>
        <w:jc w:val="both"/>
        <w:rPr>
          <w:rFonts w:ascii="Arial Narrow" w:hAnsi="Arial Narrow" w:cs="Segoe UI"/>
          <w:color w:val="000000" w:themeColor="text1"/>
        </w:rPr>
      </w:pPr>
      <w:r w:rsidRPr="007B3313">
        <w:rPr>
          <w:rFonts w:ascii="Arial Narrow" w:hAnsi="Arial Narrow" w:cs="Segoe UI"/>
          <w:color w:val="000000" w:themeColor="text1"/>
        </w:rPr>
        <w:t xml:space="preserve">            Jan Hart Black, Chair</w:t>
      </w:r>
    </w:p>
    <w:p w14:paraId="06ACE2CF" w14:textId="3185DAFE" w:rsidR="00A23ECC" w:rsidRPr="00A23ECC" w:rsidRDefault="009C6514" w:rsidP="00A23ECC">
      <w:pPr>
        <w:tabs>
          <w:tab w:val="left" w:pos="630"/>
        </w:tabs>
        <w:spacing w:after="0"/>
        <w:jc w:val="both"/>
        <w:rPr>
          <w:rFonts w:ascii="Arial Narrow" w:hAnsi="Arial Narrow" w:cs="Segoe UI"/>
          <w:color w:val="000000" w:themeColor="text1"/>
        </w:rPr>
      </w:pPr>
      <w:r w:rsidRPr="007B3313">
        <w:rPr>
          <w:rFonts w:ascii="Arial Narrow" w:hAnsi="Arial Narrow" w:cs="Segoe UI"/>
          <w:color w:val="000000" w:themeColor="text1"/>
        </w:rPr>
        <w:t xml:space="preserve">            Senior Affairs Commission (SAC)</w:t>
      </w:r>
    </w:p>
    <w:sectPr w:rsidR="00A23ECC" w:rsidRPr="00A23ECC" w:rsidSect="00063D0A">
      <w:pgSz w:w="12240" w:h="15840"/>
      <w:pgMar w:top="720" w:right="198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75E31"/>
    <w:multiLevelType w:val="hybridMultilevel"/>
    <w:tmpl w:val="7F24F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15713"/>
    <w:multiLevelType w:val="hybridMultilevel"/>
    <w:tmpl w:val="99141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4A24A2"/>
    <w:multiLevelType w:val="hybridMultilevel"/>
    <w:tmpl w:val="BB7631C2"/>
    <w:lvl w:ilvl="0" w:tplc="AB4034D8">
      <w:start w:val="1"/>
      <w:numFmt w:val="decimal"/>
      <w:lvlText w:val="%1."/>
      <w:lvlJc w:val="left"/>
      <w:pPr>
        <w:ind w:left="720" w:hanging="360"/>
      </w:pPr>
      <w:rPr>
        <w:rFonts w:cs="Segoe UI" w:hint="default"/>
        <w:b w:val="0"/>
        <w:color w:val="000000" w:themeColor="text1"/>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873B2"/>
    <w:multiLevelType w:val="hybridMultilevel"/>
    <w:tmpl w:val="82009CE2"/>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 w15:restartNumberingAfterBreak="0">
    <w:nsid w:val="340617E0"/>
    <w:multiLevelType w:val="hybridMultilevel"/>
    <w:tmpl w:val="9CA4E636"/>
    <w:lvl w:ilvl="0" w:tplc="F4C83552">
      <w:start w:val="1"/>
      <w:numFmt w:val="decimal"/>
      <w:lvlText w:val="%1."/>
      <w:lvlJc w:val="left"/>
      <w:pPr>
        <w:ind w:left="720" w:hanging="360"/>
      </w:pPr>
      <w:rPr>
        <w:rFonts w:hint="default"/>
        <w:b w:val="0"/>
        <w:sz w:val="24"/>
        <w:szCs w:val="24"/>
      </w:rPr>
    </w:lvl>
    <w:lvl w:ilvl="1" w:tplc="7F8450BA">
      <w:start w:val="1"/>
      <w:numFmt w:val="bullet"/>
      <w:lvlText w:val="•"/>
      <w:lvlJc w:val="left"/>
      <w:pPr>
        <w:ind w:left="1440" w:hanging="360"/>
      </w:pPr>
      <w:rPr>
        <w:rFonts w:ascii="Arial Narrow" w:hAnsi="Arial Narro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C0FDF"/>
    <w:multiLevelType w:val="hybridMultilevel"/>
    <w:tmpl w:val="6DA4B314"/>
    <w:lvl w:ilvl="0" w:tplc="A4F4A11C">
      <w:start w:val="1"/>
      <w:numFmt w:val="bullet"/>
      <w:lvlText w:val="•"/>
      <w:lvlJc w:val="left"/>
      <w:pPr>
        <w:ind w:left="1440" w:hanging="360"/>
      </w:pPr>
      <w:rPr>
        <w:rFonts w:ascii="Arial Narrow" w:hAnsi="Arial Narrow" w:hint="default"/>
        <w:b w:val="0"/>
        <w:sz w:val="28"/>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071C15"/>
    <w:multiLevelType w:val="hybridMultilevel"/>
    <w:tmpl w:val="1C1E180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4E265F19"/>
    <w:multiLevelType w:val="hybridMultilevel"/>
    <w:tmpl w:val="2EFE444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8" w15:restartNumberingAfterBreak="0">
    <w:nsid w:val="59171E4C"/>
    <w:multiLevelType w:val="hybridMultilevel"/>
    <w:tmpl w:val="DB865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27FB3"/>
    <w:multiLevelType w:val="hybridMultilevel"/>
    <w:tmpl w:val="AED2615E"/>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0" w15:restartNumberingAfterBreak="0">
    <w:nsid w:val="5CB60C38"/>
    <w:multiLevelType w:val="hybridMultilevel"/>
    <w:tmpl w:val="DCB0E1FE"/>
    <w:lvl w:ilvl="0" w:tplc="6A3AA2B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51E0A"/>
    <w:multiLevelType w:val="hybridMultilevel"/>
    <w:tmpl w:val="27648C6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2" w15:restartNumberingAfterBreak="0">
    <w:nsid w:val="63126294"/>
    <w:multiLevelType w:val="hybridMultilevel"/>
    <w:tmpl w:val="4C3AD904"/>
    <w:lvl w:ilvl="0" w:tplc="04090001">
      <w:start w:val="1"/>
      <w:numFmt w:val="bullet"/>
      <w:lvlText w:val=""/>
      <w:lvlJc w:val="left"/>
      <w:pPr>
        <w:ind w:left="975" w:hanging="360"/>
      </w:pPr>
      <w:rPr>
        <w:rFonts w:ascii="Symbol" w:hAnsi="Symbol" w:hint="default"/>
      </w:rPr>
    </w:lvl>
    <w:lvl w:ilvl="1" w:tplc="04090003">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3" w15:restartNumberingAfterBreak="0">
    <w:nsid w:val="66841DD4"/>
    <w:multiLevelType w:val="hybridMultilevel"/>
    <w:tmpl w:val="E95CF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EF2780"/>
    <w:multiLevelType w:val="hybridMultilevel"/>
    <w:tmpl w:val="1036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3C41D1"/>
    <w:multiLevelType w:val="hybridMultilevel"/>
    <w:tmpl w:val="BB7631C2"/>
    <w:lvl w:ilvl="0" w:tplc="AB4034D8">
      <w:start w:val="1"/>
      <w:numFmt w:val="decimal"/>
      <w:lvlText w:val="%1."/>
      <w:lvlJc w:val="left"/>
      <w:pPr>
        <w:ind w:left="720" w:hanging="360"/>
      </w:pPr>
      <w:rPr>
        <w:rFonts w:cs="Segoe UI" w:hint="default"/>
        <w:b w:val="0"/>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BC53B1"/>
    <w:multiLevelType w:val="hybridMultilevel"/>
    <w:tmpl w:val="CB42348A"/>
    <w:lvl w:ilvl="0" w:tplc="04090005">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7" w15:restartNumberingAfterBreak="0">
    <w:nsid w:val="71B57341"/>
    <w:multiLevelType w:val="hybridMultilevel"/>
    <w:tmpl w:val="C900AFB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8" w15:restartNumberingAfterBreak="0">
    <w:nsid w:val="73F55921"/>
    <w:multiLevelType w:val="hybridMultilevel"/>
    <w:tmpl w:val="BF28021C"/>
    <w:lvl w:ilvl="0" w:tplc="D7709A22">
      <w:start w:val="1"/>
      <w:numFmt w:val="decimal"/>
      <w:lvlText w:val="%1."/>
      <w:lvlJc w:val="left"/>
      <w:pPr>
        <w:ind w:left="975" w:hanging="360"/>
      </w:pPr>
      <w:rPr>
        <w:b w:val="0"/>
      </w:rPr>
    </w:lvl>
    <w:lvl w:ilvl="1" w:tplc="04090001">
      <w:start w:val="1"/>
      <w:numFmt w:val="bullet"/>
      <w:lvlText w:val=""/>
      <w:lvlJc w:val="left"/>
      <w:pPr>
        <w:ind w:left="1695" w:hanging="360"/>
      </w:pPr>
      <w:rPr>
        <w:rFonts w:ascii="Symbol" w:hAnsi="Symbol" w:hint="default"/>
      </w:r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9" w15:restartNumberingAfterBreak="0">
    <w:nsid w:val="75F2223A"/>
    <w:multiLevelType w:val="hybridMultilevel"/>
    <w:tmpl w:val="89005FD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0" w15:restartNumberingAfterBreak="0">
    <w:nsid w:val="78076D7A"/>
    <w:multiLevelType w:val="hybridMultilevel"/>
    <w:tmpl w:val="5B24F5A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8"/>
  </w:num>
  <w:num w:numId="2">
    <w:abstractNumId w:val="9"/>
  </w:num>
  <w:num w:numId="3">
    <w:abstractNumId w:val="14"/>
  </w:num>
  <w:num w:numId="4">
    <w:abstractNumId w:val="2"/>
  </w:num>
  <w:num w:numId="5">
    <w:abstractNumId w:val="12"/>
  </w:num>
  <w:num w:numId="6">
    <w:abstractNumId w:val="13"/>
  </w:num>
  <w:num w:numId="7">
    <w:abstractNumId w:val="10"/>
  </w:num>
  <w:num w:numId="8">
    <w:abstractNumId w:val="5"/>
  </w:num>
  <w:num w:numId="9">
    <w:abstractNumId w:val="15"/>
  </w:num>
  <w:num w:numId="10">
    <w:abstractNumId w:val="19"/>
  </w:num>
  <w:num w:numId="11">
    <w:abstractNumId w:val="11"/>
  </w:num>
  <w:num w:numId="12">
    <w:abstractNumId w:val="20"/>
  </w:num>
  <w:num w:numId="13">
    <w:abstractNumId w:val="1"/>
  </w:num>
  <w:num w:numId="14">
    <w:abstractNumId w:val="6"/>
  </w:num>
  <w:num w:numId="15">
    <w:abstractNumId w:val="7"/>
  </w:num>
  <w:num w:numId="16">
    <w:abstractNumId w:val="17"/>
  </w:num>
  <w:num w:numId="17">
    <w:abstractNumId w:val="0"/>
  </w:num>
  <w:num w:numId="18">
    <w:abstractNumId w:val="4"/>
  </w:num>
  <w:num w:numId="19">
    <w:abstractNumId w:val="8"/>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57E"/>
    <w:rsid w:val="00012D18"/>
    <w:rsid w:val="0003118C"/>
    <w:rsid w:val="00044822"/>
    <w:rsid w:val="0005415A"/>
    <w:rsid w:val="000620AB"/>
    <w:rsid w:val="00063D0A"/>
    <w:rsid w:val="0007240C"/>
    <w:rsid w:val="00086C5D"/>
    <w:rsid w:val="00097C14"/>
    <w:rsid w:val="000A7AF5"/>
    <w:rsid w:val="000B0C8D"/>
    <w:rsid w:val="000C0A8D"/>
    <w:rsid w:val="000D0843"/>
    <w:rsid w:val="000E52A4"/>
    <w:rsid w:val="000E75E6"/>
    <w:rsid w:val="000F2997"/>
    <w:rsid w:val="00124E21"/>
    <w:rsid w:val="001322AC"/>
    <w:rsid w:val="00133CE9"/>
    <w:rsid w:val="001430CB"/>
    <w:rsid w:val="00163216"/>
    <w:rsid w:val="00183582"/>
    <w:rsid w:val="00183F84"/>
    <w:rsid w:val="0018697C"/>
    <w:rsid w:val="00195239"/>
    <w:rsid w:val="0019747A"/>
    <w:rsid w:val="00230F64"/>
    <w:rsid w:val="002335F1"/>
    <w:rsid w:val="0023606C"/>
    <w:rsid w:val="0024215F"/>
    <w:rsid w:val="002451F9"/>
    <w:rsid w:val="002A244B"/>
    <w:rsid w:val="002C03A1"/>
    <w:rsid w:val="002C3768"/>
    <w:rsid w:val="002C54AA"/>
    <w:rsid w:val="002C6402"/>
    <w:rsid w:val="002D124C"/>
    <w:rsid w:val="002E6AFC"/>
    <w:rsid w:val="002F52A3"/>
    <w:rsid w:val="00354FF5"/>
    <w:rsid w:val="003629F1"/>
    <w:rsid w:val="00376E36"/>
    <w:rsid w:val="00396154"/>
    <w:rsid w:val="003A21B3"/>
    <w:rsid w:val="003A3441"/>
    <w:rsid w:val="003B5139"/>
    <w:rsid w:val="003C653B"/>
    <w:rsid w:val="003C72B5"/>
    <w:rsid w:val="003D1144"/>
    <w:rsid w:val="003E712C"/>
    <w:rsid w:val="003F26E7"/>
    <w:rsid w:val="003F6FD4"/>
    <w:rsid w:val="00401B02"/>
    <w:rsid w:val="00430FBA"/>
    <w:rsid w:val="004464F8"/>
    <w:rsid w:val="00453C9D"/>
    <w:rsid w:val="0047773C"/>
    <w:rsid w:val="004914FF"/>
    <w:rsid w:val="00491D66"/>
    <w:rsid w:val="00495D8E"/>
    <w:rsid w:val="004D48F3"/>
    <w:rsid w:val="004E0C09"/>
    <w:rsid w:val="004E6F70"/>
    <w:rsid w:val="00507D82"/>
    <w:rsid w:val="005261F7"/>
    <w:rsid w:val="00536B27"/>
    <w:rsid w:val="00540A33"/>
    <w:rsid w:val="00543118"/>
    <w:rsid w:val="0054657E"/>
    <w:rsid w:val="00552B59"/>
    <w:rsid w:val="00554995"/>
    <w:rsid w:val="00566C16"/>
    <w:rsid w:val="00571204"/>
    <w:rsid w:val="00582AE9"/>
    <w:rsid w:val="00587BF9"/>
    <w:rsid w:val="005A0F0C"/>
    <w:rsid w:val="005A367F"/>
    <w:rsid w:val="005C3453"/>
    <w:rsid w:val="005C59AF"/>
    <w:rsid w:val="005D455B"/>
    <w:rsid w:val="005E7543"/>
    <w:rsid w:val="005F06BD"/>
    <w:rsid w:val="005F2ACC"/>
    <w:rsid w:val="005F7679"/>
    <w:rsid w:val="00604DE7"/>
    <w:rsid w:val="00624F41"/>
    <w:rsid w:val="006305FE"/>
    <w:rsid w:val="00631819"/>
    <w:rsid w:val="00654903"/>
    <w:rsid w:val="006609B0"/>
    <w:rsid w:val="006761DE"/>
    <w:rsid w:val="00681E8D"/>
    <w:rsid w:val="00697FA7"/>
    <w:rsid w:val="006B3D23"/>
    <w:rsid w:val="006D2C67"/>
    <w:rsid w:val="006D73AE"/>
    <w:rsid w:val="006E04A3"/>
    <w:rsid w:val="006F1DE8"/>
    <w:rsid w:val="006F373B"/>
    <w:rsid w:val="00700F38"/>
    <w:rsid w:val="00720BCB"/>
    <w:rsid w:val="00734EC9"/>
    <w:rsid w:val="007662D5"/>
    <w:rsid w:val="007B3313"/>
    <w:rsid w:val="007D32BA"/>
    <w:rsid w:val="00826A04"/>
    <w:rsid w:val="00834827"/>
    <w:rsid w:val="00844221"/>
    <w:rsid w:val="00846312"/>
    <w:rsid w:val="0086386B"/>
    <w:rsid w:val="008966B5"/>
    <w:rsid w:val="008B61D6"/>
    <w:rsid w:val="008F4749"/>
    <w:rsid w:val="0090733B"/>
    <w:rsid w:val="00916F61"/>
    <w:rsid w:val="00935E30"/>
    <w:rsid w:val="00946A60"/>
    <w:rsid w:val="0097439D"/>
    <w:rsid w:val="0097704D"/>
    <w:rsid w:val="009A4F3F"/>
    <w:rsid w:val="009C6514"/>
    <w:rsid w:val="009D0D87"/>
    <w:rsid w:val="009D508A"/>
    <w:rsid w:val="009F2EA8"/>
    <w:rsid w:val="00A0187F"/>
    <w:rsid w:val="00A22937"/>
    <w:rsid w:val="00A23ECC"/>
    <w:rsid w:val="00A251E0"/>
    <w:rsid w:val="00A3275A"/>
    <w:rsid w:val="00A909C9"/>
    <w:rsid w:val="00A93AD0"/>
    <w:rsid w:val="00AB0E42"/>
    <w:rsid w:val="00AD2417"/>
    <w:rsid w:val="00AD7262"/>
    <w:rsid w:val="00B13CEC"/>
    <w:rsid w:val="00B16950"/>
    <w:rsid w:val="00B176CD"/>
    <w:rsid w:val="00B22A31"/>
    <w:rsid w:val="00B264B3"/>
    <w:rsid w:val="00B26865"/>
    <w:rsid w:val="00B5390D"/>
    <w:rsid w:val="00B55A0E"/>
    <w:rsid w:val="00B60841"/>
    <w:rsid w:val="00B66636"/>
    <w:rsid w:val="00B755D9"/>
    <w:rsid w:val="00B83D37"/>
    <w:rsid w:val="00B87AFC"/>
    <w:rsid w:val="00B9098D"/>
    <w:rsid w:val="00BA4E9E"/>
    <w:rsid w:val="00BB5EB8"/>
    <w:rsid w:val="00BC20DC"/>
    <w:rsid w:val="00BC3A89"/>
    <w:rsid w:val="00BC4F5C"/>
    <w:rsid w:val="00BE2E2D"/>
    <w:rsid w:val="00BE5704"/>
    <w:rsid w:val="00C0427A"/>
    <w:rsid w:val="00C05A53"/>
    <w:rsid w:val="00C06A31"/>
    <w:rsid w:val="00C16BF1"/>
    <w:rsid w:val="00C660E2"/>
    <w:rsid w:val="00C67333"/>
    <w:rsid w:val="00C840E6"/>
    <w:rsid w:val="00CB3DD1"/>
    <w:rsid w:val="00CC0F36"/>
    <w:rsid w:val="00D172AB"/>
    <w:rsid w:val="00D43560"/>
    <w:rsid w:val="00D540D8"/>
    <w:rsid w:val="00D54920"/>
    <w:rsid w:val="00D62B22"/>
    <w:rsid w:val="00DA3316"/>
    <w:rsid w:val="00DD41C2"/>
    <w:rsid w:val="00DE3D8D"/>
    <w:rsid w:val="00DE3D9C"/>
    <w:rsid w:val="00DE42D7"/>
    <w:rsid w:val="00DF5F20"/>
    <w:rsid w:val="00E110A8"/>
    <w:rsid w:val="00E2393B"/>
    <w:rsid w:val="00E2724B"/>
    <w:rsid w:val="00E32BEE"/>
    <w:rsid w:val="00E45E24"/>
    <w:rsid w:val="00E50BBC"/>
    <w:rsid w:val="00E52C44"/>
    <w:rsid w:val="00E5327E"/>
    <w:rsid w:val="00E609A4"/>
    <w:rsid w:val="00E710BC"/>
    <w:rsid w:val="00E769BD"/>
    <w:rsid w:val="00E77ADE"/>
    <w:rsid w:val="00EB39E6"/>
    <w:rsid w:val="00EB5BC3"/>
    <w:rsid w:val="00EB7469"/>
    <w:rsid w:val="00EC20D4"/>
    <w:rsid w:val="00EC33B6"/>
    <w:rsid w:val="00ED23A5"/>
    <w:rsid w:val="00ED3599"/>
    <w:rsid w:val="00ED7D91"/>
    <w:rsid w:val="00EE0FE1"/>
    <w:rsid w:val="00F17462"/>
    <w:rsid w:val="00F4008C"/>
    <w:rsid w:val="00F5599D"/>
    <w:rsid w:val="00F74A8B"/>
    <w:rsid w:val="00F76A2D"/>
    <w:rsid w:val="00F907B7"/>
    <w:rsid w:val="00FA7C0C"/>
    <w:rsid w:val="00FC4984"/>
    <w:rsid w:val="00FD5388"/>
    <w:rsid w:val="00FE6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48EE"/>
  <w15:docId w15:val="{2C32E956-3496-4C9F-8A07-AC88C992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7E"/>
    <w:rPr>
      <w:rFonts w:ascii="Tahoma" w:hAnsi="Tahoma" w:cs="Tahoma"/>
      <w:sz w:val="16"/>
      <w:szCs w:val="16"/>
    </w:rPr>
  </w:style>
  <w:style w:type="paragraph" w:styleId="ListParagraph">
    <w:name w:val="List Paragraph"/>
    <w:basedOn w:val="Normal"/>
    <w:uiPriority w:val="34"/>
    <w:qFormat/>
    <w:rsid w:val="0054657E"/>
    <w:pPr>
      <w:spacing w:after="0" w:line="240" w:lineRule="auto"/>
      <w:ind w:left="720"/>
    </w:pPr>
    <w:rPr>
      <w:rFonts w:ascii="Times New Roman" w:eastAsia="Times New Roman" w:hAnsi="Times New Roman" w:cs="Times New Roman"/>
      <w:sz w:val="24"/>
      <w:szCs w:val="24"/>
    </w:rPr>
  </w:style>
  <w:style w:type="table" w:customStyle="1" w:styleId="TableGrid11">
    <w:name w:val="Table Grid11"/>
    <w:basedOn w:val="TableNormal"/>
    <w:rsid w:val="00546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546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65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2A3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22A31"/>
    <w:rPr>
      <w:rFonts w:ascii="Times New Roman" w:eastAsia="Times New Roman" w:hAnsi="Times New Roman" w:cs="Times New Roman"/>
      <w:sz w:val="24"/>
      <w:szCs w:val="24"/>
    </w:rPr>
  </w:style>
  <w:style w:type="paragraph" w:styleId="NoSpacing">
    <w:name w:val="No Spacing"/>
    <w:uiPriority w:val="1"/>
    <w:qFormat/>
    <w:rsid w:val="008B61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28D0683A30942BDA6E6A5F41F7D31" ma:contentTypeVersion="0" ma:contentTypeDescription="Create a new document." ma:contentTypeScope="" ma:versionID="3bc80642e04e7a7d684944bbe9c4e550">
  <xsd:schema xmlns:xsd="http://www.w3.org/2001/XMLSchema" xmlns:xs="http://www.w3.org/2001/XMLSchema" xmlns:p="http://schemas.microsoft.com/office/2006/metadata/properties" xmlns:ns1="http://schemas.microsoft.com/sharepoint/v3" targetNamespace="http://schemas.microsoft.com/office/2006/metadata/properties" ma:root="true" ma:fieldsID="71c3cda2c8b39f88eabd54cbf92a84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EEDCC9-8C0F-444C-86ED-C81F030D2EC5}"/>
</file>

<file path=customXml/itemProps2.xml><?xml version="1.0" encoding="utf-8"?>
<ds:datastoreItem xmlns:ds="http://schemas.openxmlformats.org/officeDocument/2006/customXml" ds:itemID="{6C849021-B0ED-4BF9-8A3B-1BC370CA3D77}"/>
</file>

<file path=customXml/itemProps3.xml><?xml version="1.0" encoding="utf-8"?>
<ds:datastoreItem xmlns:ds="http://schemas.openxmlformats.org/officeDocument/2006/customXml" ds:itemID="{711D5D49-5514-4A2C-BFB1-C8F701E01238}"/>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4059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dc:creator>
  <cp:lastModifiedBy>Hart, Myckycle</cp:lastModifiedBy>
  <cp:revision>2</cp:revision>
  <cp:lastPrinted>2020-03-11T19:58:00Z</cp:lastPrinted>
  <dcterms:created xsi:type="dcterms:W3CDTF">2020-09-18T18:51:00Z</dcterms:created>
  <dcterms:modified xsi:type="dcterms:W3CDTF">2020-09-18T18:51:00Z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0x01010026728D0683A30942BDA6E6A5F41F7D31</vt:lpwstr>
  </property>
</Properties>
</file>